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F4" w:rsidRPr="00446EF4" w:rsidRDefault="00037A13" w:rsidP="00446EF4">
      <w:pPr>
        <w:pStyle w:val="1"/>
        <w:spacing w:line="276" w:lineRule="auto"/>
        <w:ind w:left="5664" w:firstLine="708"/>
        <w:rPr>
          <w:rFonts w:ascii="Arial Narrow" w:hAnsi="Arial Narrow"/>
        </w:rPr>
      </w:pPr>
      <w:r w:rsidRPr="00446EF4">
        <w:rPr>
          <w:rFonts w:ascii="Arial Narrow" w:hAnsi="Arial Narrow"/>
        </w:rPr>
        <w:t xml:space="preserve">Приложение к </w:t>
      </w:r>
      <w:r w:rsidR="00463FEA">
        <w:rPr>
          <w:rFonts w:ascii="Arial Narrow" w:hAnsi="Arial Narrow"/>
        </w:rPr>
        <w:t>постановлению</w:t>
      </w:r>
      <w:r w:rsidRPr="00446EF4">
        <w:rPr>
          <w:rFonts w:ascii="Arial Narrow" w:hAnsi="Arial Narrow"/>
        </w:rPr>
        <w:t xml:space="preserve"> </w:t>
      </w:r>
    </w:p>
    <w:p w:rsidR="00FC37C2" w:rsidRPr="00446EF4" w:rsidRDefault="00540C97" w:rsidP="00446EF4">
      <w:pPr>
        <w:pStyle w:val="1"/>
        <w:spacing w:line="276" w:lineRule="auto"/>
        <w:ind w:left="5664" w:firstLine="708"/>
        <w:rPr>
          <w:rFonts w:ascii="Arial Narrow" w:hAnsi="Arial Narrow"/>
        </w:rPr>
      </w:pPr>
      <w:r>
        <w:rPr>
          <w:rFonts w:ascii="Arial Narrow" w:hAnsi="Arial Narrow"/>
        </w:rPr>
        <w:t>А</w:t>
      </w:r>
      <w:r w:rsidR="00037A13" w:rsidRPr="00446EF4">
        <w:rPr>
          <w:rFonts w:ascii="Arial Narrow" w:hAnsi="Arial Narrow"/>
        </w:rPr>
        <w:t>дминистрации Северо-Енисейского района</w:t>
      </w:r>
    </w:p>
    <w:p w:rsidR="00FC37C2" w:rsidRPr="00446EF4" w:rsidRDefault="00446EF4" w:rsidP="00446EF4">
      <w:pPr>
        <w:pStyle w:val="1"/>
        <w:tabs>
          <w:tab w:val="left" w:pos="1390"/>
        </w:tabs>
        <w:spacing w:line="276" w:lineRule="auto"/>
        <w:ind w:firstLine="0"/>
        <w:rPr>
          <w:rFonts w:ascii="Arial Narrow" w:hAnsi="Arial Narrow"/>
          <w:sz w:val="19"/>
          <w:szCs w:val="19"/>
        </w:rPr>
      </w:pP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Pr="00446EF4">
        <w:rPr>
          <w:rFonts w:ascii="Arial Narrow" w:hAnsi="Arial Narrow"/>
        </w:rPr>
        <w:tab/>
      </w:r>
      <w:r w:rsidR="00463FEA">
        <w:rPr>
          <w:rFonts w:ascii="Arial Narrow" w:hAnsi="Arial Narrow"/>
        </w:rPr>
        <w:t>о</w:t>
      </w:r>
      <w:r w:rsidR="00037A13" w:rsidRPr="00446EF4">
        <w:rPr>
          <w:rFonts w:ascii="Arial Narrow" w:hAnsi="Arial Narrow"/>
        </w:rPr>
        <w:t>т</w:t>
      </w:r>
      <w:r w:rsidR="00463FEA">
        <w:rPr>
          <w:rFonts w:ascii="Arial Narrow" w:hAnsi="Arial Narrow"/>
          <w:u w:val="single"/>
        </w:rPr>
        <w:t xml:space="preserve"> 23.06.2021 г. </w:t>
      </w:r>
      <w:r w:rsidR="00037A13" w:rsidRPr="00446EF4">
        <w:rPr>
          <w:rFonts w:ascii="Arial Narrow" w:hAnsi="Arial Narrow"/>
        </w:rPr>
        <w:t>№</w:t>
      </w:r>
      <w:r w:rsidRPr="005B3D2E">
        <w:rPr>
          <w:rFonts w:ascii="Arial Narrow" w:hAnsi="Arial Narrow"/>
          <w:u w:val="single"/>
        </w:rPr>
        <w:tab/>
      </w:r>
      <w:r w:rsidR="00463FEA">
        <w:rPr>
          <w:rFonts w:ascii="Arial Narrow" w:hAnsi="Arial Narrow"/>
          <w:u w:val="single"/>
        </w:rPr>
        <w:t>16-пг</w:t>
      </w:r>
    </w:p>
    <w:p w:rsidR="00FC37C2" w:rsidRDefault="00FC37C2">
      <w:pPr>
        <w:spacing w:line="1" w:lineRule="exact"/>
      </w:pPr>
    </w:p>
    <w:p w:rsidR="00446EF4" w:rsidRDefault="00446EF4">
      <w:pPr>
        <w:spacing w:line="1" w:lineRule="exact"/>
        <w:sectPr w:rsidR="00446EF4" w:rsidSect="0046226B">
          <w:footerReference w:type="default" r:id="rId7"/>
          <w:footerReference w:type="first" r:id="rId8"/>
          <w:type w:val="continuous"/>
          <w:pgSz w:w="11900" w:h="16840"/>
          <w:pgMar w:top="1134" w:right="567" w:bottom="1134" w:left="1418" w:header="0" w:footer="6" w:gutter="0"/>
          <w:cols w:space="720"/>
          <w:noEndnote/>
          <w:docGrid w:linePitch="360"/>
        </w:sectPr>
      </w:pPr>
    </w:p>
    <w:p w:rsidR="00FC37C2" w:rsidRDefault="00FC37C2">
      <w:pPr>
        <w:pStyle w:val="a5"/>
        <w:framePr w:w="2189" w:h="382" w:wrap="none" w:vAnchor="text" w:hAnchor="page" w:x="3279" w:y="477"/>
      </w:pPr>
    </w:p>
    <w:p w:rsidR="00446EF4" w:rsidRDefault="00446EF4">
      <w:pPr>
        <w:pStyle w:val="a5"/>
        <w:framePr w:w="2189" w:h="382" w:wrap="none" w:vAnchor="text" w:hAnchor="page" w:x="3279" w:y="477"/>
      </w:pPr>
    </w:p>
    <w:p w:rsidR="00FC37C2" w:rsidRDefault="00FC37C2">
      <w:pPr>
        <w:pStyle w:val="1"/>
        <w:framePr w:w="1404" w:h="259" w:wrap="none" w:vAnchor="text" w:hAnchor="page" w:x="2941" w:y="257"/>
        <w:spacing w:line="240" w:lineRule="auto"/>
        <w:ind w:firstLine="0"/>
      </w:pPr>
    </w:p>
    <w:p w:rsidR="00FC37C2" w:rsidRDefault="00FC37C2">
      <w:pPr>
        <w:spacing w:line="360" w:lineRule="exact"/>
      </w:pPr>
    </w:p>
    <w:p w:rsidR="00FC37C2" w:rsidRPr="007A1715" w:rsidRDefault="00FC37C2">
      <w:pPr>
        <w:spacing w:after="381" w:line="1" w:lineRule="exact"/>
        <w:rPr>
          <w:color w:val="000000" w:themeColor="text1"/>
        </w:rPr>
      </w:pPr>
    </w:p>
    <w:p w:rsidR="00FC37C2" w:rsidRPr="007A1715" w:rsidRDefault="00FC37C2">
      <w:pPr>
        <w:spacing w:line="1" w:lineRule="exact"/>
        <w:rPr>
          <w:color w:val="000000" w:themeColor="text1"/>
        </w:rPr>
        <w:sectPr w:rsidR="00FC37C2" w:rsidRPr="007A1715" w:rsidSect="0046226B">
          <w:type w:val="continuous"/>
          <w:pgSz w:w="11900" w:h="16840"/>
          <w:pgMar w:top="1134" w:right="567" w:bottom="1134" w:left="1418" w:header="0" w:footer="6" w:gutter="0"/>
          <w:cols w:space="720"/>
          <w:noEndnote/>
          <w:docGrid w:linePitch="360"/>
        </w:sectPr>
      </w:pPr>
    </w:p>
    <w:p w:rsidR="00375DC4" w:rsidRPr="007A1715" w:rsidRDefault="00375DC4" w:rsidP="00375DC4">
      <w:pPr>
        <w:spacing w:line="240" w:lineRule="exact"/>
        <w:rPr>
          <w:rFonts w:ascii="Arial Narrow" w:hAnsi="Arial Narrow"/>
          <w:color w:val="000000" w:themeColor="text1"/>
        </w:rPr>
      </w:pPr>
      <w:r w:rsidRPr="007A1715">
        <w:rPr>
          <w:rFonts w:ascii="Arial Narrow" w:hAnsi="Arial Narrow"/>
          <w:b/>
          <w:bCs/>
          <w:color w:val="000000" w:themeColor="text1"/>
        </w:rPr>
        <w:lastRenderedPageBreak/>
        <w:t>СОГЛАСОВАНО:</w:t>
      </w:r>
      <w:r w:rsidRPr="007A1715">
        <w:rPr>
          <w:rFonts w:ascii="Arial Narrow" w:hAnsi="Arial Narrow"/>
          <w:b/>
          <w:bCs/>
          <w:color w:val="000000" w:themeColor="text1"/>
        </w:rPr>
        <w:tab/>
      </w:r>
      <w:r w:rsidRPr="007A1715">
        <w:rPr>
          <w:rFonts w:ascii="Arial Narrow" w:hAnsi="Arial Narrow"/>
          <w:b/>
          <w:bCs/>
          <w:color w:val="000000" w:themeColor="text1"/>
        </w:rPr>
        <w:tab/>
      </w:r>
      <w:r w:rsidRPr="007A1715">
        <w:rPr>
          <w:rFonts w:ascii="Arial Narrow" w:hAnsi="Arial Narrow"/>
          <w:b/>
          <w:bCs/>
          <w:color w:val="000000" w:themeColor="text1"/>
        </w:rPr>
        <w:tab/>
      </w:r>
      <w:r w:rsidRPr="007A1715">
        <w:rPr>
          <w:rFonts w:ascii="Arial Narrow" w:hAnsi="Arial Narrow"/>
          <w:b/>
          <w:bCs/>
          <w:color w:val="000000" w:themeColor="text1"/>
        </w:rPr>
        <w:tab/>
      </w:r>
      <w:r w:rsidRPr="007A1715">
        <w:rPr>
          <w:rFonts w:ascii="Arial Narrow" w:hAnsi="Arial Narrow"/>
          <w:b/>
          <w:bCs/>
          <w:color w:val="000000" w:themeColor="text1"/>
        </w:rPr>
        <w:tab/>
      </w:r>
      <w:r w:rsidRPr="007A1715">
        <w:rPr>
          <w:rFonts w:ascii="Arial Narrow" w:hAnsi="Arial Narrow"/>
          <w:b/>
          <w:bCs/>
          <w:color w:val="000000" w:themeColor="text1"/>
        </w:rPr>
        <w:tab/>
      </w:r>
      <w:r w:rsidRPr="007A1715">
        <w:rPr>
          <w:rFonts w:ascii="Arial Narrow" w:hAnsi="Arial Narrow"/>
          <w:b/>
          <w:bCs/>
          <w:color w:val="000000" w:themeColor="text1"/>
        </w:rPr>
        <w:tab/>
      </w:r>
      <w:r w:rsidR="009B764F" w:rsidRPr="007A1715">
        <w:rPr>
          <w:rFonts w:ascii="Arial Narrow" w:hAnsi="Arial Narrow"/>
          <w:b/>
          <w:bCs/>
          <w:color w:val="000000" w:themeColor="text1"/>
        </w:rPr>
        <w:tab/>
      </w:r>
      <w:r w:rsidRPr="007A1715">
        <w:rPr>
          <w:rFonts w:ascii="Arial Narrow" w:hAnsi="Arial Narrow"/>
          <w:b/>
          <w:bCs/>
          <w:color w:val="000000" w:themeColor="text1"/>
        </w:rPr>
        <w:t>УТВЕРЖДАЮ:</w:t>
      </w:r>
    </w:p>
    <w:p w:rsidR="00375DC4" w:rsidRPr="007A1715" w:rsidRDefault="00375DC4">
      <w:pPr>
        <w:spacing w:line="240" w:lineRule="exact"/>
        <w:rPr>
          <w:rFonts w:ascii="Arial Narrow" w:hAnsi="Arial Narrow"/>
          <w:color w:val="000000" w:themeColor="text1"/>
        </w:rPr>
      </w:pPr>
      <w:r w:rsidRPr="007A1715">
        <w:rPr>
          <w:rFonts w:ascii="Arial Narrow" w:hAnsi="Arial Narrow"/>
          <w:color w:val="000000" w:themeColor="text1"/>
        </w:rPr>
        <w:t xml:space="preserve">Генеральный директор </w:t>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009B764F" w:rsidRPr="007A1715">
        <w:rPr>
          <w:rFonts w:ascii="Arial Narrow" w:hAnsi="Arial Narrow"/>
          <w:color w:val="000000" w:themeColor="text1"/>
        </w:rPr>
        <w:tab/>
      </w:r>
      <w:r w:rsidRPr="007A1715">
        <w:rPr>
          <w:rFonts w:ascii="Arial Narrow" w:hAnsi="Arial Narrow"/>
          <w:color w:val="000000" w:themeColor="text1"/>
        </w:rPr>
        <w:t>Управляющий директор</w:t>
      </w:r>
    </w:p>
    <w:p w:rsidR="00375DC4" w:rsidRPr="007A1715" w:rsidRDefault="00375DC4">
      <w:pPr>
        <w:spacing w:line="240" w:lineRule="exact"/>
        <w:rPr>
          <w:rFonts w:ascii="Arial Narrow" w:hAnsi="Arial Narrow"/>
          <w:color w:val="000000" w:themeColor="text1"/>
        </w:rPr>
      </w:pPr>
      <w:r w:rsidRPr="007A1715">
        <w:rPr>
          <w:rFonts w:ascii="Arial Narrow" w:hAnsi="Arial Narrow"/>
          <w:color w:val="000000" w:themeColor="text1"/>
        </w:rPr>
        <w:t>АО «Сибгипроруда»</w:t>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Pr="007A1715">
        <w:rPr>
          <w:rFonts w:ascii="Arial Narrow" w:hAnsi="Arial Narrow"/>
          <w:color w:val="000000" w:themeColor="text1"/>
        </w:rPr>
        <w:tab/>
      </w:r>
      <w:r w:rsidR="009B764F" w:rsidRPr="007A1715">
        <w:rPr>
          <w:rFonts w:ascii="Arial Narrow" w:hAnsi="Arial Narrow"/>
          <w:color w:val="000000" w:themeColor="text1"/>
        </w:rPr>
        <w:tab/>
      </w:r>
      <w:r w:rsidR="00540C97" w:rsidRPr="007A1715">
        <w:rPr>
          <w:rFonts w:ascii="Arial Narrow" w:hAnsi="Arial Narrow"/>
          <w:color w:val="000000" w:themeColor="text1"/>
        </w:rPr>
        <w:t>ООО ГРК «Амикан»</w:t>
      </w:r>
    </w:p>
    <w:p w:rsidR="00540C97" w:rsidRPr="007A1715" w:rsidRDefault="00540C97">
      <w:pPr>
        <w:spacing w:line="240" w:lineRule="exact"/>
        <w:rPr>
          <w:rFonts w:ascii="Arial Narrow" w:hAnsi="Arial Narrow"/>
          <w:color w:val="000000" w:themeColor="text1"/>
          <w:sz w:val="19"/>
          <w:szCs w:val="19"/>
          <w:u w:val="single"/>
        </w:rPr>
      </w:pPr>
    </w:p>
    <w:p w:rsidR="00FC37C2" w:rsidRPr="00540C97" w:rsidRDefault="00540C97">
      <w:pPr>
        <w:spacing w:line="240" w:lineRule="exact"/>
        <w:rPr>
          <w:rFonts w:ascii="Arial Narrow" w:hAnsi="Arial Narrow"/>
        </w:rPr>
      </w:pPr>
      <w:r w:rsidRPr="007A1715">
        <w:rPr>
          <w:rFonts w:ascii="Arial Narrow" w:hAnsi="Arial Narrow"/>
          <w:color w:val="000000" w:themeColor="text1"/>
          <w:u w:val="single"/>
        </w:rPr>
        <w:tab/>
      </w:r>
      <w:r w:rsidRPr="007A1715">
        <w:rPr>
          <w:rFonts w:ascii="Arial Narrow" w:hAnsi="Arial Narrow"/>
          <w:color w:val="000000" w:themeColor="text1"/>
          <w:u w:val="single"/>
        </w:rPr>
        <w:tab/>
      </w:r>
      <w:r w:rsidRPr="007A1715">
        <w:rPr>
          <w:rFonts w:ascii="Arial Narrow" w:hAnsi="Arial Narrow"/>
          <w:color w:val="000000" w:themeColor="text1"/>
        </w:rPr>
        <w:tab/>
        <w:t>Распопин Д.Н.</w:t>
      </w:r>
      <w:r w:rsidRPr="007A1715">
        <w:rPr>
          <w:rFonts w:ascii="Arial Narrow" w:hAnsi="Arial Narrow"/>
          <w:color w:val="000000" w:themeColor="text1"/>
        </w:rPr>
        <w:tab/>
      </w:r>
      <w:r>
        <w:rPr>
          <w:rFonts w:ascii="Arial Narrow" w:hAnsi="Arial Narrow"/>
        </w:rPr>
        <w:tab/>
      </w:r>
      <w:r>
        <w:rPr>
          <w:rFonts w:ascii="Arial Narrow" w:hAnsi="Arial Narrow"/>
        </w:rPr>
        <w:tab/>
      </w:r>
      <w:r>
        <w:rPr>
          <w:rFonts w:ascii="Arial Narrow" w:hAnsi="Arial Narrow"/>
        </w:rPr>
        <w:tab/>
      </w:r>
      <w:r>
        <w:rPr>
          <w:rFonts w:ascii="Arial Narrow" w:hAnsi="Arial Narrow"/>
          <w:u w:val="single"/>
        </w:rPr>
        <w:tab/>
      </w:r>
      <w:r>
        <w:rPr>
          <w:rFonts w:ascii="Arial Narrow" w:hAnsi="Arial Narrow"/>
          <w:u w:val="single"/>
        </w:rPr>
        <w:tab/>
      </w:r>
      <w:r>
        <w:rPr>
          <w:rFonts w:ascii="Arial Narrow" w:hAnsi="Arial Narrow"/>
        </w:rPr>
        <w:tab/>
        <w:t>Демещик В.Н.</w:t>
      </w:r>
    </w:p>
    <w:p w:rsidR="00FC37C2" w:rsidRDefault="00FC37C2">
      <w:pPr>
        <w:spacing w:line="240" w:lineRule="exact"/>
        <w:rPr>
          <w:sz w:val="19"/>
          <w:szCs w:val="19"/>
        </w:rPr>
      </w:pPr>
    </w:p>
    <w:p w:rsidR="00FC37C2" w:rsidRDefault="00FC37C2">
      <w:pPr>
        <w:spacing w:line="240" w:lineRule="exact"/>
        <w:rPr>
          <w:sz w:val="19"/>
          <w:szCs w:val="19"/>
        </w:rPr>
      </w:pPr>
    </w:p>
    <w:p w:rsidR="00FC37C2" w:rsidRDefault="00FC37C2">
      <w:pPr>
        <w:spacing w:line="240" w:lineRule="exact"/>
        <w:rPr>
          <w:sz w:val="19"/>
          <w:szCs w:val="19"/>
        </w:rPr>
      </w:pPr>
    </w:p>
    <w:p w:rsidR="00FC37C2" w:rsidRDefault="00FC37C2">
      <w:pPr>
        <w:spacing w:line="240" w:lineRule="exact"/>
        <w:rPr>
          <w:sz w:val="19"/>
          <w:szCs w:val="19"/>
        </w:rPr>
      </w:pPr>
    </w:p>
    <w:p w:rsidR="00FC37C2" w:rsidRDefault="00FC37C2">
      <w:pPr>
        <w:spacing w:before="63" w:after="63" w:line="240" w:lineRule="exact"/>
        <w:rPr>
          <w:sz w:val="19"/>
          <w:szCs w:val="19"/>
        </w:rPr>
      </w:pPr>
    </w:p>
    <w:p w:rsidR="00446EF4" w:rsidRDefault="00446EF4">
      <w:pPr>
        <w:spacing w:before="63" w:after="63" w:line="240" w:lineRule="exact"/>
        <w:rPr>
          <w:sz w:val="19"/>
          <w:szCs w:val="19"/>
        </w:rPr>
      </w:pPr>
    </w:p>
    <w:p w:rsidR="00446EF4" w:rsidRDefault="00446EF4">
      <w:pPr>
        <w:spacing w:before="63" w:after="63" w:line="240" w:lineRule="exact"/>
        <w:rPr>
          <w:sz w:val="19"/>
          <w:szCs w:val="19"/>
        </w:rPr>
      </w:pPr>
    </w:p>
    <w:p w:rsidR="00446EF4" w:rsidRDefault="00446EF4">
      <w:pPr>
        <w:spacing w:before="63" w:after="63" w:line="240" w:lineRule="exact"/>
        <w:rPr>
          <w:sz w:val="19"/>
          <w:szCs w:val="19"/>
        </w:rPr>
      </w:pPr>
    </w:p>
    <w:p w:rsidR="00FC37C2" w:rsidRDefault="00FC37C2">
      <w:pPr>
        <w:spacing w:line="1" w:lineRule="exact"/>
        <w:sectPr w:rsidR="00FC37C2" w:rsidSect="0046226B">
          <w:type w:val="continuous"/>
          <w:pgSz w:w="11900" w:h="16840"/>
          <w:pgMar w:top="1134" w:right="567" w:bottom="1134" w:left="1418" w:header="0" w:footer="6" w:gutter="0"/>
          <w:cols w:space="720"/>
          <w:noEndnote/>
          <w:docGrid w:linePitch="360"/>
        </w:sectPr>
      </w:pPr>
    </w:p>
    <w:p w:rsidR="00FC37C2" w:rsidRPr="00A56A3C" w:rsidRDefault="00037A13">
      <w:pPr>
        <w:pStyle w:val="1"/>
        <w:spacing w:line="240" w:lineRule="auto"/>
        <w:ind w:firstLine="0"/>
        <w:jc w:val="center"/>
        <w:rPr>
          <w:rFonts w:ascii="Arial Narrow" w:hAnsi="Arial Narrow"/>
          <w:sz w:val="24"/>
          <w:szCs w:val="24"/>
        </w:rPr>
      </w:pPr>
      <w:r w:rsidRPr="00A56A3C">
        <w:rPr>
          <w:rFonts w:ascii="Arial Narrow" w:hAnsi="Arial Narrow"/>
          <w:b/>
          <w:bCs/>
          <w:sz w:val="24"/>
          <w:szCs w:val="24"/>
        </w:rPr>
        <w:lastRenderedPageBreak/>
        <w:t>ТЕХНИЧЕСКОЕ ЗАДАНИЕ</w:t>
      </w:r>
      <w:r w:rsidRPr="00A56A3C">
        <w:rPr>
          <w:rFonts w:ascii="Arial Narrow" w:hAnsi="Arial Narrow"/>
          <w:b/>
          <w:bCs/>
          <w:sz w:val="24"/>
          <w:szCs w:val="24"/>
        </w:rPr>
        <w:br/>
        <w:t>на проведение оценки воздействия на окружающую среду (ОВОС)</w:t>
      </w:r>
      <w:r w:rsidRPr="00A56A3C">
        <w:rPr>
          <w:rFonts w:ascii="Arial Narrow" w:hAnsi="Arial Narrow"/>
          <w:b/>
          <w:bCs/>
          <w:sz w:val="24"/>
          <w:szCs w:val="24"/>
        </w:rPr>
        <w:br/>
        <w:t>намечаемой хозяйственной деятельности</w:t>
      </w:r>
    </w:p>
    <w:p w:rsidR="00FC37C2" w:rsidRPr="00A56A3C" w:rsidRDefault="00037A13" w:rsidP="00A56A3C">
      <w:pPr>
        <w:pStyle w:val="1"/>
        <w:spacing w:line="240" w:lineRule="auto"/>
        <w:ind w:firstLine="0"/>
        <w:jc w:val="center"/>
        <w:rPr>
          <w:rFonts w:ascii="Arial Narrow" w:hAnsi="Arial Narrow"/>
          <w:sz w:val="24"/>
          <w:szCs w:val="24"/>
        </w:rPr>
      </w:pPr>
      <w:r w:rsidRPr="00A56A3C">
        <w:rPr>
          <w:rFonts w:ascii="Arial Narrow" w:hAnsi="Arial Narrow"/>
          <w:b/>
          <w:bCs/>
          <w:sz w:val="24"/>
          <w:szCs w:val="24"/>
        </w:rPr>
        <w:t>«</w:t>
      </w:r>
      <w:r w:rsidR="00A56A3C" w:rsidRPr="00A56A3C">
        <w:rPr>
          <w:rFonts w:ascii="Arial Narrow" w:hAnsi="Arial Narrow"/>
          <w:bCs/>
          <w:sz w:val="24"/>
          <w:szCs w:val="24"/>
        </w:rPr>
        <w:t>ООО Горнорудная компания «Амикан». Горно-обогатительный комбинат на Ведугинском месторождении. Объекты размещения отходов. Отвалы вскрышных пород</w:t>
      </w:r>
      <w:r w:rsidR="00A56A3C" w:rsidRPr="00A56A3C">
        <w:rPr>
          <w:rFonts w:ascii="Arial Narrow" w:hAnsi="Arial Narrow"/>
          <w:sz w:val="24"/>
          <w:szCs w:val="24"/>
        </w:rPr>
        <w:t>»</w:t>
      </w: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A56A3C" w:rsidRDefault="00A56A3C">
      <w:pPr>
        <w:pStyle w:val="1"/>
        <w:spacing w:after="120" w:line="240" w:lineRule="auto"/>
        <w:ind w:firstLine="0"/>
        <w:jc w:val="center"/>
        <w:rPr>
          <w:b/>
          <w:bCs/>
        </w:rPr>
      </w:pPr>
    </w:p>
    <w:p w:rsidR="00994716" w:rsidRDefault="00994716">
      <w:pPr>
        <w:pStyle w:val="1"/>
        <w:spacing w:after="120" w:line="240" w:lineRule="auto"/>
        <w:ind w:firstLine="0"/>
        <w:jc w:val="center"/>
        <w:rPr>
          <w:b/>
          <w:bCs/>
        </w:rPr>
      </w:pPr>
    </w:p>
    <w:p w:rsidR="00FC37C2" w:rsidRPr="00A56A3C" w:rsidRDefault="00037A13">
      <w:pPr>
        <w:pStyle w:val="1"/>
        <w:spacing w:after="120" w:line="240" w:lineRule="auto"/>
        <w:ind w:firstLine="0"/>
        <w:jc w:val="center"/>
        <w:rPr>
          <w:rFonts w:ascii="Arial Narrow" w:hAnsi="Arial Narrow"/>
          <w:sz w:val="24"/>
          <w:szCs w:val="24"/>
        </w:rPr>
      </w:pPr>
      <w:r w:rsidRPr="00A56A3C">
        <w:rPr>
          <w:rFonts w:ascii="Arial Narrow" w:hAnsi="Arial Narrow"/>
          <w:b/>
          <w:bCs/>
          <w:sz w:val="24"/>
          <w:szCs w:val="24"/>
        </w:rPr>
        <w:t>2021</w:t>
      </w:r>
    </w:p>
    <w:p w:rsidR="00A56A3C" w:rsidRDefault="00A56A3C">
      <w:pPr>
        <w:rPr>
          <w:rFonts w:ascii="Times New Roman" w:eastAsia="Times New Roman" w:hAnsi="Times New Roman" w:cs="Times New Roman"/>
          <w:b/>
          <w:bCs/>
          <w:sz w:val="20"/>
          <w:szCs w:val="20"/>
        </w:rPr>
      </w:pPr>
      <w:bookmarkStart w:id="0" w:name="bookmark2"/>
      <w:bookmarkStart w:id="1" w:name="bookmark0"/>
      <w:bookmarkStart w:id="2" w:name="bookmark1"/>
      <w:bookmarkStart w:id="3" w:name="bookmark3"/>
      <w:bookmarkEnd w:id="0"/>
      <w:r>
        <w:br w:type="page"/>
      </w:r>
    </w:p>
    <w:p w:rsidR="00FC37C2" w:rsidRPr="00A56A3C" w:rsidRDefault="00A56A3C" w:rsidP="00A56A3C">
      <w:pPr>
        <w:pStyle w:val="11"/>
        <w:tabs>
          <w:tab w:val="left" w:pos="302"/>
        </w:tabs>
        <w:spacing w:line="360" w:lineRule="auto"/>
        <w:ind w:firstLine="0"/>
        <w:rPr>
          <w:rFonts w:ascii="Arial Narrow" w:hAnsi="Arial Narrow"/>
          <w:sz w:val="24"/>
          <w:szCs w:val="24"/>
        </w:rPr>
      </w:pPr>
      <w:r w:rsidRPr="00A56A3C">
        <w:rPr>
          <w:rFonts w:ascii="Arial Narrow" w:hAnsi="Arial Narrow"/>
          <w:sz w:val="24"/>
          <w:szCs w:val="24"/>
          <w:lang w:val="en-US"/>
        </w:rPr>
        <w:lastRenderedPageBreak/>
        <w:t>I</w:t>
      </w:r>
      <w:r w:rsidRPr="00A56A3C">
        <w:rPr>
          <w:rFonts w:ascii="Arial Narrow" w:hAnsi="Arial Narrow"/>
          <w:sz w:val="24"/>
          <w:szCs w:val="24"/>
        </w:rPr>
        <w:t xml:space="preserve"> </w:t>
      </w:r>
      <w:r w:rsidR="00037A13" w:rsidRPr="00A56A3C">
        <w:rPr>
          <w:rFonts w:ascii="Arial Narrow" w:hAnsi="Arial Narrow"/>
          <w:sz w:val="24"/>
          <w:szCs w:val="24"/>
        </w:rPr>
        <w:t>Наименование и адрес Заказчика</w:t>
      </w:r>
      <w:bookmarkEnd w:id="1"/>
      <w:bookmarkEnd w:id="2"/>
      <w:bookmarkEnd w:id="3"/>
    </w:p>
    <w:p w:rsidR="00FC37C2" w:rsidRPr="00A56A3C" w:rsidRDefault="00037A13" w:rsidP="00320E98">
      <w:pPr>
        <w:pStyle w:val="1"/>
        <w:spacing w:line="276" w:lineRule="auto"/>
        <w:ind w:firstLine="0"/>
        <w:jc w:val="both"/>
        <w:rPr>
          <w:rFonts w:ascii="Arial Narrow" w:hAnsi="Arial Narrow"/>
          <w:sz w:val="24"/>
          <w:szCs w:val="24"/>
        </w:rPr>
      </w:pPr>
      <w:r w:rsidRPr="00A56A3C">
        <w:rPr>
          <w:rFonts w:ascii="Arial Narrow" w:hAnsi="Arial Narrow"/>
          <w:b/>
          <w:bCs/>
          <w:sz w:val="24"/>
          <w:szCs w:val="24"/>
        </w:rPr>
        <w:t xml:space="preserve">Заказчик: </w:t>
      </w:r>
      <w:r w:rsidRPr="00A56A3C">
        <w:rPr>
          <w:rFonts w:ascii="Arial Narrow" w:hAnsi="Arial Narrow"/>
          <w:sz w:val="24"/>
          <w:szCs w:val="24"/>
        </w:rPr>
        <w:t>Общество с ограниченной ответственностью горно-рудная компания «Амикан» (ООО ГРК «Амикан»).</w:t>
      </w:r>
    </w:p>
    <w:p w:rsidR="00FC37C2" w:rsidRPr="00A56A3C" w:rsidRDefault="00037A13" w:rsidP="00320E98">
      <w:pPr>
        <w:pStyle w:val="1"/>
        <w:spacing w:line="276" w:lineRule="auto"/>
        <w:ind w:firstLine="0"/>
        <w:jc w:val="both"/>
        <w:rPr>
          <w:rFonts w:ascii="Arial Narrow" w:hAnsi="Arial Narrow"/>
          <w:sz w:val="24"/>
          <w:szCs w:val="24"/>
        </w:rPr>
      </w:pPr>
      <w:r w:rsidRPr="00A56A3C">
        <w:rPr>
          <w:rFonts w:ascii="Arial Narrow" w:hAnsi="Arial Narrow"/>
          <w:b/>
          <w:bCs/>
          <w:sz w:val="24"/>
          <w:szCs w:val="24"/>
        </w:rPr>
        <w:t xml:space="preserve">Адрес заказчика: </w:t>
      </w:r>
      <w:r w:rsidRPr="00A56A3C">
        <w:rPr>
          <w:rFonts w:ascii="Arial Narrow" w:hAnsi="Arial Narrow"/>
          <w:sz w:val="24"/>
          <w:szCs w:val="24"/>
        </w:rPr>
        <w:t>660049, Красноярский край, г. Красноярск, ул. Карла Маркса, Д.93А,</w:t>
      </w:r>
      <w:r w:rsidR="00320E98">
        <w:rPr>
          <w:rFonts w:ascii="Arial Narrow" w:hAnsi="Arial Narrow"/>
          <w:sz w:val="24"/>
          <w:szCs w:val="24"/>
        </w:rPr>
        <w:t xml:space="preserve"> пом.4,</w:t>
      </w:r>
    </w:p>
    <w:p w:rsidR="00FC37C2" w:rsidRPr="00320E98" w:rsidRDefault="00037A13" w:rsidP="00320E98">
      <w:pPr>
        <w:pStyle w:val="1"/>
        <w:spacing w:line="276" w:lineRule="auto"/>
        <w:ind w:firstLine="0"/>
        <w:jc w:val="both"/>
        <w:rPr>
          <w:rFonts w:ascii="Arial Narrow" w:hAnsi="Arial Narrow"/>
          <w:iCs/>
          <w:sz w:val="24"/>
          <w:szCs w:val="24"/>
        </w:rPr>
      </w:pPr>
      <w:r w:rsidRPr="00A56A3C">
        <w:rPr>
          <w:rFonts w:ascii="Arial Narrow" w:hAnsi="Arial Narrow"/>
          <w:sz w:val="24"/>
          <w:szCs w:val="24"/>
        </w:rPr>
        <w:t>тел. 8(391)223-17-13,</w:t>
      </w:r>
      <w:r w:rsidR="00320E98">
        <w:rPr>
          <w:rFonts w:ascii="Arial Narrow" w:hAnsi="Arial Narrow"/>
          <w:sz w:val="24"/>
          <w:szCs w:val="24"/>
        </w:rPr>
        <w:t xml:space="preserve"> </w:t>
      </w:r>
      <w:r w:rsidR="00320E98" w:rsidRPr="00320E98">
        <w:rPr>
          <w:rStyle w:val="21"/>
          <w:rFonts w:ascii="Arial Narrow" w:hAnsi="Arial Narrow"/>
          <w:iCs/>
          <w:sz w:val="24"/>
          <w:szCs w:val="24"/>
          <w:lang w:val="en-US"/>
        </w:rPr>
        <w:t>info</w:t>
      </w:r>
      <w:r w:rsidR="00320E98" w:rsidRPr="00320E98">
        <w:rPr>
          <w:rStyle w:val="21"/>
          <w:rFonts w:ascii="Arial Narrow" w:hAnsi="Arial Narrow"/>
          <w:iCs/>
          <w:sz w:val="24"/>
          <w:szCs w:val="24"/>
        </w:rPr>
        <w:t>@</w:t>
      </w:r>
      <w:r w:rsidR="00320E98" w:rsidRPr="00320E98">
        <w:rPr>
          <w:rStyle w:val="21"/>
          <w:rFonts w:ascii="Arial Narrow" w:hAnsi="Arial Narrow"/>
          <w:iCs/>
          <w:sz w:val="24"/>
          <w:szCs w:val="24"/>
          <w:lang w:val="en-US"/>
        </w:rPr>
        <w:t>amikan</w:t>
      </w:r>
      <w:r w:rsidR="00320E98" w:rsidRPr="00320E98">
        <w:rPr>
          <w:rStyle w:val="21"/>
          <w:rFonts w:ascii="Arial Narrow" w:hAnsi="Arial Narrow"/>
          <w:iCs/>
          <w:sz w:val="24"/>
          <w:szCs w:val="24"/>
        </w:rPr>
        <w:t>.</w:t>
      </w:r>
      <w:r w:rsidR="00320E98" w:rsidRPr="00320E98">
        <w:rPr>
          <w:rStyle w:val="21"/>
          <w:rFonts w:ascii="Arial Narrow" w:hAnsi="Arial Narrow"/>
          <w:iCs/>
          <w:sz w:val="24"/>
          <w:szCs w:val="24"/>
          <w:lang w:val="en-US"/>
        </w:rPr>
        <w:t>ru</w:t>
      </w:r>
      <w:r w:rsidR="00320E98" w:rsidRPr="00320E98">
        <w:rPr>
          <w:rStyle w:val="21"/>
          <w:rFonts w:ascii="Arial Narrow" w:hAnsi="Arial Narrow"/>
          <w:iCs/>
          <w:sz w:val="24"/>
          <w:szCs w:val="24"/>
        </w:rPr>
        <w:t>.</w:t>
      </w:r>
    </w:p>
    <w:p w:rsidR="00320E98" w:rsidRPr="00A56A3C" w:rsidRDefault="00037A13" w:rsidP="00320E98">
      <w:pPr>
        <w:pStyle w:val="1"/>
        <w:spacing w:line="240" w:lineRule="auto"/>
        <w:ind w:firstLine="0"/>
        <w:jc w:val="both"/>
        <w:rPr>
          <w:rFonts w:ascii="Arial Narrow" w:hAnsi="Arial Narrow"/>
          <w:sz w:val="24"/>
          <w:szCs w:val="24"/>
        </w:rPr>
      </w:pPr>
      <w:r w:rsidRPr="00A56A3C">
        <w:rPr>
          <w:rFonts w:ascii="Arial Narrow" w:hAnsi="Arial Narrow"/>
          <w:b/>
          <w:bCs/>
          <w:sz w:val="24"/>
          <w:szCs w:val="24"/>
        </w:rPr>
        <w:t xml:space="preserve">Наименование объекта планируемой хозяйственной деятельности: </w:t>
      </w:r>
      <w:r w:rsidR="00320E98" w:rsidRPr="00A56A3C">
        <w:rPr>
          <w:rFonts w:ascii="Arial Narrow" w:hAnsi="Arial Narrow"/>
          <w:b/>
          <w:bCs/>
          <w:sz w:val="24"/>
          <w:szCs w:val="24"/>
        </w:rPr>
        <w:t>«</w:t>
      </w:r>
      <w:r w:rsidR="00320E98" w:rsidRPr="00A56A3C">
        <w:rPr>
          <w:rFonts w:ascii="Arial Narrow" w:hAnsi="Arial Narrow"/>
          <w:bCs/>
          <w:sz w:val="24"/>
          <w:szCs w:val="24"/>
        </w:rPr>
        <w:t>ООО Горнорудная компания «Амикан». Горно-обогатительный комбинат на Ведугинском месторождении. Объекты размещения отходов. Отвалы вскрышных пород</w:t>
      </w:r>
      <w:r w:rsidR="00320E98" w:rsidRPr="00A56A3C">
        <w:rPr>
          <w:rFonts w:ascii="Arial Narrow" w:hAnsi="Arial Narrow"/>
          <w:sz w:val="24"/>
          <w:szCs w:val="24"/>
        </w:rPr>
        <w:t>»</w:t>
      </w:r>
    </w:p>
    <w:p w:rsidR="00FC37C2" w:rsidRPr="00A56A3C" w:rsidRDefault="00037A13" w:rsidP="00320E98">
      <w:pPr>
        <w:pStyle w:val="1"/>
        <w:spacing w:line="276" w:lineRule="auto"/>
        <w:ind w:firstLine="0"/>
        <w:jc w:val="both"/>
        <w:rPr>
          <w:rFonts w:ascii="Arial Narrow" w:hAnsi="Arial Narrow"/>
          <w:sz w:val="24"/>
          <w:szCs w:val="24"/>
        </w:rPr>
      </w:pPr>
      <w:r w:rsidRPr="00A56A3C">
        <w:rPr>
          <w:rFonts w:ascii="Arial Narrow" w:hAnsi="Arial Narrow"/>
          <w:b/>
          <w:bCs/>
          <w:sz w:val="24"/>
          <w:szCs w:val="24"/>
        </w:rPr>
        <w:t xml:space="preserve">Местонахождение объекта: </w:t>
      </w:r>
      <w:r w:rsidRPr="00A56A3C">
        <w:rPr>
          <w:rFonts w:ascii="Arial Narrow" w:hAnsi="Arial Narrow"/>
          <w:sz w:val="24"/>
          <w:szCs w:val="24"/>
        </w:rPr>
        <w:t>Красноярский край, Северо-Енисейский район, 35 км на север от пос. Брянка.</w:t>
      </w:r>
    </w:p>
    <w:p w:rsidR="00FC37C2" w:rsidRPr="00320E98" w:rsidRDefault="00320E98" w:rsidP="00E00D06">
      <w:pPr>
        <w:pStyle w:val="11"/>
        <w:tabs>
          <w:tab w:val="left" w:pos="379"/>
        </w:tabs>
        <w:spacing w:before="240" w:line="276" w:lineRule="auto"/>
        <w:ind w:firstLine="0"/>
        <w:rPr>
          <w:rFonts w:ascii="Arial Narrow" w:hAnsi="Arial Narrow"/>
          <w:sz w:val="24"/>
          <w:szCs w:val="24"/>
        </w:rPr>
      </w:pPr>
      <w:bookmarkStart w:id="4" w:name="bookmark6"/>
      <w:bookmarkStart w:id="5" w:name="bookmark4"/>
      <w:bookmarkStart w:id="6" w:name="bookmark5"/>
      <w:bookmarkStart w:id="7" w:name="bookmark7"/>
      <w:bookmarkEnd w:id="4"/>
      <w:r w:rsidRPr="00320E98">
        <w:rPr>
          <w:rFonts w:ascii="Arial Narrow" w:hAnsi="Arial Narrow"/>
          <w:sz w:val="24"/>
          <w:szCs w:val="24"/>
          <w:lang w:val="en-US"/>
        </w:rPr>
        <w:t>II</w:t>
      </w:r>
      <w:r w:rsidRPr="00687ECE">
        <w:rPr>
          <w:rFonts w:ascii="Arial Narrow" w:hAnsi="Arial Narrow"/>
          <w:sz w:val="24"/>
          <w:szCs w:val="24"/>
        </w:rPr>
        <w:t xml:space="preserve"> </w:t>
      </w:r>
      <w:r w:rsidR="00037A13" w:rsidRPr="00320E98">
        <w:rPr>
          <w:rFonts w:ascii="Arial Narrow" w:hAnsi="Arial Narrow"/>
          <w:sz w:val="24"/>
          <w:szCs w:val="24"/>
        </w:rPr>
        <w:t>Основание для проведения работ</w:t>
      </w:r>
      <w:bookmarkEnd w:id="5"/>
      <w:bookmarkEnd w:id="6"/>
      <w:bookmarkEnd w:id="7"/>
    </w:p>
    <w:p w:rsidR="00FC37C2" w:rsidRPr="00320E98" w:rsidRDefault="00037A13" w:rsidP="00E00D06">
      <w:pPr>
        <w:pStyle w:val="1"/>
        <w:spacing w:line="276" w:lineRule="auto"/>
        <w:ind w:firstLine="510"/>
        <w:jc w:val="both"/>
        <w:rPr>
          <w:rFonts w:ascii="Arial Narrow" w:hAnsi="Arial Narrow"/>
          <w:sz w:val="24"/>
          <w:szCs w:val="24"/>
        </w:rPr>
      </w:pPr>
      <w:r w:rsidRPr="00320E98">
        <w:rPr>
          <w:rFonts w:ascii="Arial Narrow" w:hAnsi="Arial Narrow"/>
          <w:sz w:val="24"/>
          <w:szCs w:val="24"/>
        </w:rPr>
        <w:t xml:space="preserve">Основанием для проведения исследований ОВОС является планируемая хозяйственная деятельность при размещении </w:t>
      </w:r>
      <w:r w:rsidR="00E00D06">
        <w:rPr>
          <w:rFonts w:ascii="Arial Narrow" w:hAnsi="Arial Narrow"/>
          <w:sz w:val="24"/>
          <w:szCs w:val="24"/>
        </w:rPr>
        <w:t>вскрышных пород</w:t>
      </w:r>
      <w:r w:rsidRPr="00320E98">
        <w:rPr>
          <w:rFonts w:ascii="Arial Narrow" w:hAnsi="Arial Narrow"/>
          <w:sz w:val="24"/>
          <w:szCs w:val="24"/>
        </w:rPr>
        <w:t xml:space="preserve"> на </w:t>
      </w:r>
      <w:r w:rsidR="00F6786B">
        <w:rPr>
          <w:rFonts w:ascii="Arial Narrow" w:hAnsi="Arial Narrow"/>
          <w:sz w:val="24"/>
          <w:szCs w:val="24"/>
        </w:rPr>
        <w:t>отвалах размещения отходов</w:t>
      </w:r>
      <w:r w:rsidRPr="00320E98">
        <w:rPr>
          <w:rFonts w:ascii="Arial Narrow" w:hAnsi="Arial Narrow"/>
          <w:sz w:val="24"/>
          <w:szCs w:val="24"/>
        </w:rPr>
        <w:t xml:space="preserve">, расположенных на территории </w:t>
      </w:r>
      <w:r w:rsidR="00994716">
        <w:rPr>
          <w:rFonts w:ascii="Arial Narrow" w:hAnsi="Arial Narrow"/>
          <w:sz w:val="24"/>
          <w:szCs w:val="24"/>
        </w:rPr>
        <w:t>г</w:t>
      </w:r>
      <w:r w:rsidR="00994716" w:rsidRPr="00A56A3C">
        <w:rPr>
          <w:rFonts w:ascii="Arial Narrow" w:hAnsi="Arial Narrow"/>
          <w:bCs/>
          <w:sz w:val="24"/>
          <w:szCs w:val="24"/>
        </w:rPr>
        <w:t>орно-обогатительн</w:t>
      </w:r>
      <w:r w:rsidR="00994716">
        <w:rPr>
          <w:rFonts w:ascii="Arial Narrow" w:hAnsi="Arial Narrow"/>
          <w:bCs/>
          <w:sz w:val="24"/>
          <w:szCs w:val="24"/>
        </w:rPr>
        <w:t>ого</w:t>
      </w:r>
      <w:r w:rsidR="00994716" w:rsidRPr="00A56A3C">
        <w:rPr>
          <w:rFonts w:ascii="Arial Narrow" w:hAnsi="Arial Narrow"/>
          <w:bCs/>
          <w:sz w:val="24"/>
          <w:szCs w:val="24"/>
        </w:rPr>
        <w:t xml:space="preserve"> комбинат</w:t>
      </w:r>
      <w:r w:rsidR="00994716">
        <w:rPr>
          <w:rFonts w:ascii="Arial Narrow" w:hAnsi="Arial Narrow"/>
          <w:bCs/>
          <w:sz w:val="24"/>
          <w:szCs w:val="24"/>
        </w:rPr>
        <w:t>а</w:t>
      </w:r>
      <w:r w:rsidR="00994716" w:rsidRPr="00A56A3C">
        <w:rPr>
          <w:rFonts w:ascii="Arial Narrow" w:hAnsi="Arial Narrow"/>
          <w:bCs/>
          <w:sz w:val="24"/>
          <w:szCs w:val="24"/>
        </w:rPr>
        <w:t xml:space="preserve"> </w:t>
      </w:r>
      <w:r w:rsidRPr="00320E98">
        <w:rPr>
          <w:rFonts w:ascii="Arial Narrow" w:hAnsi="Arial Narrow"/>
          <w:sz w:val="24"/>
          <w:szCs w:val="24"/>
        </w:rPr>
        <w:t>Ведугинского месторождения.</w:t>
      </w:r>
    </w:p>
    <w:p w:rsidR="00FC37C2" w:rsidRPr="00320E98" w:rsidRDefault="00037A13" w:rsidP="00E00D06">
      <w:pPr>
        <w:pStyle w:val="1"/>
        <w:spacing w:line="276" w:lineRule="auto"/>
        <w:ind w:firstLine="510"/>
        <w:jc w:val="both"/>
        <w:rPr>
          <w:rFonts w:ascii="Arial Narrow" w:hAnsi="Arial Narrow"/>
          <w:sz w:val="24"/>
          <w:szCs w:val="24"/>
        </w:rPr>
      </w:pPr>
      <w:r w:rsidRPr="00320E98">
        <w:rPr>
          <w:rFonts w:ascii="Arial Narrow" w:hAnsi="Arial Narrow"/>
          <w:sz w:val="24"/>
          <w:szCs w:val="24"/>
        </w:rPr>
        <w:t>При проведении ОВОС необходимо учитывать требования законодательства об охране окружающей среды, включая положения следующих нормативных правовых актов:</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8" w:name="bookmark8"/>
      <w:bookmarkEnd w:id="8"/>
      <w:r w:rsidRPr="00320E98">
        <w:rPr>
          <w:rFonts w:ascii="Arial Narrow" w:hAnsi="Arial Narrow"/>
          <w:sz w:val="24"/>
          <w:szCs w:val="24"/>
        </w:rPr>
        <w:t>-</w:t>
      </w:r>
      <w:r>
        <w:rPr>
          <w:rFonts w:ascii="Arial Narrow" w:hAnsi="Arial Narrow"/>
          <w:sz w:val="24"/>
          <w:szCs w:val="24"/>
        </w:rPr>
        <w:t xml:space="preserve"> </w:t>
      </w:r>
      <w:r w:rsidR="00037A13" w:rsidRPr="00320E98">
        <w:rPr>
          <w:rFonts w:ascii="Arial Narrow" w:hAnsi="Arial Narrow"/>
          <w:sz w:val="24"/>
          <w:szCs w:val="24"/>
        </w:rPr>
        <w:t>Федеральный закон от 10.01.2002 № 7-ФЗ «Об охране окружающей среды»;</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9" w:name="bookmark9"/>
      <w:bookmarkEnd w:id="9"/>
      <w:r w:rsidRPr="00320E98">
        <w:rPr>
          <w:rFonts w:ascii="Arial Narrow" w:hAnsi="Arial Narrow"/>
          <w:sz w:val="24"/>
          <w:szCs w:val="24"/>
        </w:rPr>
        <w:t xml:space="preserve">- </w:t>
      </w:r>
      <w:r w:rsidR="00037A13" w:rsidRPr="00320E98">
        <w:rPr>
          <w:rFonts w:ascii="Arial Narrow" w:hAnsi="Arial Narrow"/>
          <w:sz w:val="24"/>
          <w:szCs w:val="24"/>
        </w:rPr>
        <w:t>Федеральный закон от 23.11.1995 № 174-ФЗ «Об экологической экспертизе»;</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0" w:name="bookmark10"/>
      <w:bookmarkEnd w:id="10"/>
      <w:r w:rsidRPr="00320E98">
        <w:rPr>
          <w:rFonts w:ascii="Arial Narrow" w:hAnsi="Arial Narrow"/>
          <w:sz w:val="24"/>
          <w:szCs w:val="24"/>
        </w:rPr>
        <w:t xml:space="preserve">- </w:t>
      </w:r>
      <w:r w:rsidR="00037A13" w:rsidRPr="00320E98">
        <w:rPr>
          <w:rFonts w:ascii="Arial Narrow" w:hAnsi="Arial Narrow"/>
          <w:sz w:val="24"/>
          <w:szCs w:val="24"/>
        </w:rPr>
        <w:t>Градостроительный кодекс Российской Федерации от 29.12.2004 г. № 190-ФЗ;</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1" w:name="bookmark11"/>
      <w:bookmarkEnd w:id="11"/>
      <w:r>
        <w:rPr>
          <w:rFonts w:ascii="Arial Narrow" w:hAnsi="Arial Narrow"/>
          <w:sz w:val="24"/>
          <w:szCs w:val="24"/>
        </w:rPr>
        <w:t xml:space="preserve">- </w:t>
      </w:r>
      <w:r w:rsidR="00037A13" w:rsidRPr="00320E98">
        <w:rPr>
          <w:rFonts w:ascii="Arial Narrow" w:hAnsi="Arial Narrow"/>
          <w:sz w:val="24"/>
          <w:szCs w:val="24"/>
        </w:rPr>
        <w:t>Земельный кодекс Российской Федерации от 25.10.2001 № 136-ФЗ;</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2" w:name="bookmark12"/>
      <w:bookmarkEnd w:id="12"/>
      <w:r>
        <w:rPr>
          <w:rFonts w:ascii="Arial Narrow" w:hAnsi="Arial Narrow"/>
          <w:sz w:val="24"/>
          <w:szCs w:val="24"/>
        </w:rPr>
        <w:t xml:space="preserve">- </w:t>
      </w:r>
      <w:r w:rsidR="00037A13" w:rsidRPr="00320E98">
        <w:rPr>
          <w:rFonts w:ascii="Arial Narrow" w:hAnsi="Arial Narrow"/>
          <w:sz w:val="24"/>
          <w:szCs w:val="24"/>
        </w:rPr>
        <w:t>Федеральный закон от 04.05.1999 № 96-ФЗ «Об охране атмосферного воздуха»;</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3" w:name="bookmark13"/>
      <w:bookmarkEnd w:id="13"/>
      <w:r>
        <w:rPr>
          <w:rFonts w:ascii="Arial Narrow" w:hAnsi="Arial Narrow"/>
          <w:sz w:val="24"/>
          <w:szCs w:val="24"/>
        </w:rPr>
        <w:t xml:space="preserve">- </w:t>
      </w:r>
      <w:r w:rsidR="00037A13" w:rsidRPr="00320E98">
        <w:rPr>
          <w:rFonts w:ascii="Arial Narrow" w:hAnsi="Arial Narrow"/>
          <w:sz w:val="24"/>
          <w:szCs w:val="24"/>
        </w:rPr>
        <w:t>Федеральный закон от 24.04.1995 № 52-ФЗ «О животном мире»;</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4" w:name="bookmark14"/>
      <w:bookmarkEnd w:id="14"/>
      <w:r>
        <w:rPr>
          <w:rFonts w:ascii="Arial Narrow" w:hAnsi="Arial Narrow"/>
          <w:sz w:val="24"/>
          <w:szCs w:val="24"/>
        </w:rPr>
        <w:t xml:space="preserve">- </w:t>
      </w:r>
      <w:r w:rsidR="00037A13" w:rsidRPr="00320E98">
        <w:rPr>
          <w:rFonts w:ascii="Arial Narrow" w:hAnsi="Arial Narrow"/>
          <w:sz w:val="24"/>
          <w:szCs w:val="24"/>
        </w:rPr>
        <w:t>Федеральный закон от 20.12.2004 № 166-ФЗ «О рыболовстве и сохранении водных биологических ресурсов;</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5" w:name="bookmark15"/>
      <w:bookmarkEnd w:id="15"/>
      <w:r>
        <w:rPr>
          <w:rFonts w:ascii="Arial Narrow" w:hAnsi="Arial Narrow"/>
          <w:sz w:val="24"/>
          <w:szCs w:val="24"/>
        </w:rPr>
        <w:t xml:space="preserve">- </w:t>
      </w:r>
      <w:r w:rsidR="00037A13" w:rsidRPr="00320E98">
        <w:rPr>
          <w:rFonts w:ascii="Arial Narrow" w:hAnsi="Arial Narrow"/>
          <w:sz w:val="24"/>
          <w:szCs w:val="24"/>
        </w:rPr>
        <w:t>Федеральный закон от 14.03.1995 № 33-ФЗ «Об особо охраняемых природных территориях»;</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6" w:name="bookmark16"/>
      <w:bookmarkEnd w:id="16"/>
      <w:r>
        <w:rPr>
          <w:rFonts w:ascii="Arial Narrow" w:hAnsi="Arial Narrow"/>
          <w:sz w:val="24"/>
          <w:szCs w:val="24"/>
        </w:rPr>
        <w:t xml:space="preserve">- </w:t>
      </w:r>
      <w:r w:rsidR="00037A13" w:rsidRPr="00320E98">
        <w:rPr>
          <w:rFonts w:ascii="Arial Narrow" w:hAnsi="Arial Narrow"/>
          <w:sz w:val="24"/>
          <w:szCs w:val="24"/>
        </w:rPr>
        <w:t>Водный кодекс Российской Федерации от 03.06.2006 № 74-ФЗ;</w:t>
      </w:r>
    </w:p>
    <w:p w:rsidR="00FC37C2" w:rsidRPr="00994716" w:rsidRDefault="00320E98" w:rsidP="00E00D06">
      <w:pPr>
        <w:pStyle w:val="1"/>
        <w:tabs>
          <w:tab w:val="left" w:pos="1011"/>
        </w:tabs>
        <w:spacing w:line="276" w:lineRule="auto"/>
        <w:ind w:firstLine="510"/>
        <w:jc w:val="both"/>
        <w:rPr>
          <w:rFonts w:ascii="Arial Narrow" w:hAnsi="Arial Narrow"/>
          <w:spacing w:val="-2"/>
          <w:sz w:val="24"/>
          <w:szCs w:val="24"/>
        </w:rPr>
      </w:pPr>
      <w:bookmarkStart w:id="17" w:name="bookmark17"/>
      <w:bookmarkEnd w:id="17"/>
      <w:r w:rsidRPr="00994716">
        <w:rPr>
          <w:rFonts w:ascii="Arial Narrow" w:hAnsi="Arial Narrow"/>
          <w:spacing w:val="-2"/>
          <w:sz w:val="24"/>
          <w:szCs w:val="24"/>
        </w:rPr>
        <w:t xml:space="preserve">- </w:t>
      </w:r>
      <w:r w:rsidR="00037A13" w:rsidRPr="00994716">
        <w:rPr>
          <w:rFonts w:ascii="Arial Narrow" w:hAnsi="Arial Narrow"/>
          <w:spacing w:val="-2"/>
          <w:sz w:val="24"/>
          <w:szCs w:val="24"/>
        </w:rPr>
        <w:t>Постановление Правительства РФ от 16.02.2008 № 87 «О составе разделов проектной документации и требованиях к их содержанию»;</w:t>
      </w:r>
    </w:p>
    <w:p w:rsidR="00FC37C2" w:rsidRPr="00320E98" w:rsidRDefault="00320E98" w:rsidP="00E00D06">
      <w:pPr>
        <w:pStyle w:val="1"/>
        <w:tabs>
          <w:tab w:val="left" w:pos="1011"/>
        </w:tabs>
        <w:spacing w:line="276" w:lineRule="auto"/>
        <w:ind w:firstLine="510"/>
        <w:jc w:val="both"/>
        <w:rPr>
          <w:rFonts w:ascii="Arial Narrow" w:hAnsi="Arial Narrow"/>
          <w:sz w:val="24"/>
          <w:szCs w:val="24"/>
        </w:rPr>
      </w:pPr>
      <w:bookmarkStart w:id="18" w:name="bookmark18"/>
      <w:bookmarkEnd w:id="18"/>
      <w:r>
        <w:rPr>
          <w:rFonts w:ascii="Arial Narrow" w:hAnsi="Arial Narrow"/>
          <w:sz w:val="24"/>
          <w:szCs w:val="24"/>
        </w:rPr>
        <w:t xml:space="preserve">- </w:t>
      </w:r>
      <w:r w:rsidR="00037A13" w:rsidRPr="00320E98">
        <w:rPr>
          <w:rFonts w:ascii="Arial Narrow" w:hAnsi="Arial Narrow"/>
          <w:sz w:val="24"/>
          <w:szCs w:val="24"/>
        </w:rPr>
        <w:t>приказ Госкомэкологии РФ от 16.05.2000 № 372 «Об утверждении Положения об оценке воздействия намечаемой хозяйственной и иной деятельности на окружающую среду в Российской Федерации».</w:t>
      </w:r>
    </w:p>
    <w:p w:rsidR="00FC37C2" w:rsidRPr="00320E98" w:rsidRDefault="00037A13" w:rsidP="00E00D06">
      <w:pPr>
        <w:pStyle w:val="1"/>
        <w:spacing w:after="240" w:line="276" w:lineRule="auto"/>
        <w:ind w:firstLine="510"/>
        <w:jc w:val="both"/>
        <w:rPr>
          <w:rFonts w:ascii="Arial Narrow" w:hAnsi="Arial Narrow"/>
          <w:sz w:val="24"/>
          <w:szCs w:val="24"/>
        </w:rPr>
      </w:pPr>
      <w:r w:rsidRPr="00320E98">
        <w:rPr>
          <w:rFonts w:ascii="Arial Narrow" w:hAnsi="Arial Narrow"/>
          <w:sz w:val="24"/>
          <w:szCs w:val="24"/>
        </w:rPr>
        <w:t>Состав и содержание материалов ОВОС должны удовлетворять требованиям нормативных правовых актов федерального, регионального и муниципального уровней в области природопользования и охраны окружающей среды, обеспечения санитарно-эпидемиологического благополучия населения, промышленной безопасности, и градостроительной деятельности.</w:t>
      </w:r>
    </w:p>
    <w:p w:rsidR="00FC37C2" w:rsidRPr="00320E98" w:rsidRDefault="00320E98" w:rsidP="00320E98">
      <w:pPr>
        <w:pStyle w:val="11"/>
        <w:tabs>
          <w:tab w:val="left" w:pos="465"/>
        </w:tabs>
        <w:spacing w:line="276" w:lineRule="auto"/>
        <w:ind w:firstLine="0"/>
        <w:rPr>
          <w:rFonts w:ascii="Arial Narrow" w:hAnsi="Arial Narrow"/>
          <w:sz w:val="24"/>
          <w:szCs w:val="24"/>
        </w:rPr>
      </w:pPr>
      <w:bookmarkStart w:id="19" w:name="bookmark21"/>
      <w:bookmarkStart w:id="20" w:name="bookmark19"/>
      <w:bookmarkStart w:id="21" w:name="bookmark20"/>
      <w:bookmarkStart w:id="22" w:name="bookmark22"/>
      <w:bookmarkEnd w:id="19"/>
      <w:r>
        <w:rPr>
          <w:rFonts w:ascii="Arial Narrow" w:hAnsi="Arial Narrow"/>
          <w:sz w:val="24"/>
          <w:szCs w:val="24"/>
          <w:lang w:val="en-US"/>
        </w:rPr>
        <w:t>III</w:t>
      </w:r>
      <w:r w:rsidRPr="00320E98">
        <w:rPr>
          <w:rFonts w:ascii="Arial Narrow" w:hAnsi="Arial Narrow"/>
          <w:sz w:val="24"/>
          <w:szCs w:val="24"/>
        </w:rPr>
        <w:t xml:space="preserve"> </w:t>
      </w:r>
      <w:r w:rsidR="00037A13" w:rsidRPr="00320E98">
        <w:rPr>
          <w:rFonts w:ascii="Arial Narrow" w:hAnsi="Arial Narrow"/>
          <w:sz w:val="24"/>
          <w:szCs w:val="24"/>
        </w:rPr>
        <w:t>Сроки проведения оценки воздействия на окружающую среду</w:t>
      </w:r>
      <w:bookmarkEnd w:id="20"/>
      <w:bookmarkEnd w:id="21"/>
      <w:bookmarkEnd w:id="22"/>
    </w:p>
    <w:p w:rsidR="00FC37C2" w:rsidRPr="007A1715" w:rsidRDefault="00037A13" w:rsidP="00E00D06">
      <w:pPr>
        <w:pStyle w:val="1"/>
        <w:spacing w:after="240" w:line="276" w:lineRule="auto"/>
        <w:ind w:firstLine="510"/>
        <w:jc w:val="both"/>
        <w:rPr>
          <w:rFonts w:ascii="Arial Narrow" w:hAnsi="Arial Narrow"/>
          <w:color w:val="000000" w:themeColor="text1"/>
          <w:sz w:val="24"/>
          <w:szCs w:val="24"/>
        </w:rPr>
      </w:pPr>
      <w:r w:rsidRPr="00320E98">
        <w:rPr>
          <w:rFonts w:ascii="Arial Narrow" w:hAnsi="Arial Narrow"/>
          <w:sz w:val="24"/>
          <w:szCs w:val="24"/>
        </w:rPr>
        <w:t xml:space="preserve">Предположительные сроки проведения </w:t>
      </w:r>
      <w:r w:rsidRPr="007A1715">
        <w:rPr>
          <w:rFonts w:ascii="Arial Narrow" w:hAnsi="Arial Narrow"/>
          <w:color w:val="000000" w:themeColor="text1"/>
          <w:sz w:val="24"/>
          <w:szCs w:val="24"/>
        </w:rPr>
        <w:t xml:space="preserve">ОВОС: </w:t>
      </w:r>
      <w:r w:rsidR="007A1715" w:rsidRPr="007A1715">
        <w:rPr>
          <w:rFonts w:ascii="Arial Narrow" w:hAnsi="Arial Narrow"/>
          <w:color w:val="000000" w:themeColor="text1"/>
          <w:sz w:val="24"/>
          <w:szCs w:val="24"/>
        </w:rPr>
        <w:t>май-сентябрь</w:t>
      </w:r>
      <w:r w:rsidRPr="007A1715">
        <w:rPr>
          <w:rFonts w:ascii="Arial Narrow" w:hAnsi="Arial Narrow"/>
          <w:color w:val="000000" w:themeColor="text1"/>
          <w:sz w:val="24"/>
          <w:szCs w:val="24"/>
        </w:rPr>
        <w:t xml:space="preserve"> 2021 года.</w:t>
      </w:r>
    </w:p>
    <w:p w:rsidR="00FC37C2" w:rsidRPr="00320E98" w:rsidRDefault="00687ECE" w:rsidP="00320E98">
      <w:pPr>
        <w:pStyle w:val="11"/>
        <w:tabs>
          <w:tab w:val="left" w:pos="451"/>
        </w:tabs>
        <w:spacing w:line="276" w:lineRule="auto"/>
        <w:ind w:firstLine="0"/>
        <w:rPr>
          <w:rFonts w:ascii="Arial Narrow" w:hAnsi="Arial Narrow"/>
          <w:sz w:val="24"/>
          <w:szCs w:val="24"/>
        </w:rPr>
      </w:pPr>
      <w:bookmarkStart w:id="23" w:name="bookmark25"/>
      <w:bookmarkStart w:id="24" w:name="bookmark23"/>
      <w:bookmarkStart w:id="25" w:name="bookmark24"/>
      <w:bookmarkStart w:id="26" w:name="bookmark26"/>
      <w:bookmarkEnd w:id="23"/>
      <w:r>
        <w:rPr>
          <w:rFonts w:ascii="Arial Narrow" w:hAnsi="Arial Narrow"/>
          <w:sz w:val="24"/>
          <w:szCs w:val="24"/>
          <w:lang w:val="en-US"/>
        </w:rPr>
        <w:t>IV</w:t>
      </w:r>
      <w:r w:rsidRPr="00687ECE">
        <w:rPr>
          <w:rFonts w:ascii="Arial Narrow" w:hAnsi="Arial Narrow"/>
          <w:sz w:val="24"/>
          <w:szCs w:val="24"/>
        </w:rPr>
        <w:t xml:space="preserve"> </w:t>
      </w:r>
      <w:r w:rsidR="00037A13" w:rsidRPr="00320E98">
        <w:rPr>
          <w:rFonts w:ascii="Arial Narrow" w:hAnsi="Arial Narrow"/>
          <w:sz w:val="24"/>
          <w:szCs w:val="24"/>
        </w:rPr>
        <w:t>Цели и задачи проведения оценки воздействия на окружающую среду</w:t>
      </w:r>
      <w:bookmarkEnd w:id="24"/>
      <w:bookmarkEnd w:id="25"/>
      <w:bookmarkEnd w:id="26"/>
    </w:p>
    <w:p w:rsidR="00994716" w:rsidRPr="00320E98" w:rsidRDefault="00037A13" w:rsidP="00994716">
      <w:pPr>
        <w:pStyle w:val="1"/>
        <w:spacing w:line="276" w:lineRule="auto"/>
        <w:ind w:firstLine="510"/>
        <w:jc w:val="both"/>
        <w:rPr>
          <w:rFonts w:ascii="Arial Narrow" w:hAnsi="Arial Narrow"/>
          <w:sz w:val="24"/>
          <w:szCs w:val="24"/>
        </w:rPr>
      </w:pPr>
      <w:r w:rsidRPr="00320E98">
        <w:rPr>
          <w:rFonts w:ascii="Arial Narrow" w:hAnsi="Arial Narrow"/>
          <w:sz w:val="24"/>
          <w:szCs w:val="24"/>
        </w:rPr>
        <w:t xml:space="preserve">Целью работы по проведению оценки воздействия на окружающую среду (ОВОС) является выявление, анализ и учёт прямых, косвенных и иных последствий воздействия на окружающую среду от намечаемой хозяйственной деятельности </w:t>
      </w:r>
      <w:r w:rsidR="00994716" w:rsidRPr="00320E98">
        <w:rPr>
          <w:rFonts w:ascii="Arial Narrow" w:hAnsi="Arial Narrow"/>
          <w:sz w:val="24"/>
          <w:szCs w:val="24"/>
        </w:rPr>
        <w:t xml:space="preserve">при размещении </w:t>
      </w:r>
      <w:r w:rsidR="00994716">
        <w:rPr>
          <w:rFonts w:ascii="Arial Narrow" w:hAnsi="Arial Narrow"/>
          <w:sz w:val="24"/>
          <w:szCs w:val="24"/>
        </w:rPr>
        <w:t>вскрышных пород</w:t>
      </w:r>
      <w:r w:rsidR="00994716" w:rsidRPr="00320E98">
        <w:rPr>
          <w:rFonts w:ascii="Arial Narrow" w:hAnsi="Arial Narrow"/>
          <w:sz w:val="24"/>
          <w:szCs w:val="24"/>
        </w:rPr>
        <w:t xml:space="preserve"> на </w:t>
      </w:r>
      <w:r w:rsidR="00994716">
        <w:rPr>
          <w:rFonts w:ascii="Arial Narrow" w:hAnsi="Arial Narrow"/>
          <w:sz w:val="24"/>
          <w:szCs w:val="24"/>
        </w:rPr>
        <w:t>отвалах размещения отходов</w:t>
      </w:r>
      <w:r w:rsidR="00994716" w:rsidRPr="00320E98">
        <w:rPr>
          <w:rFonts w:ascii="Arial Narrow" w:hAnsi="Arial Narrow"/>
          <w:sz w:val="24"/>
          <w:szCs w:val="24"/>
        </w:rPr>
        <w:t xml:space="preserve">, расположенных на территории </w:t>
      </w:r>
      <w:r w:rsidR="00994716">
        <w:rPr>
          <w:rFonts w:ascii="Arial Narrow" w:hAnsi="Arial Narrow"/>
          <w:sz w:val="24"/>
          <w:szCs w:val="24"/>
        </w:rPr>
        <w:t>г</w:t>
      </w:r>
      <w:r w:rsidR="00994716" w:rsidRPr="00A56A3C">
        <w:rPr>
          <w:rFonts w:ascii="Arial Narrow" w:hAnsi="Arial Narrow"/>
          <w:bCs/>
          <w:sz w:val="24"/>
          <w:szCs w:val="24"/>
        </w:rPr>
        <w:t>орно-обогатительн</w:t>
      </w:r>
      <w:r w:rsidR="00994716">
        <w:rPr>
          <w:rFonts w:ascii="Arial Narrow" w:hAnsi="Arial Narrow"/>
          <w:bCs/>
          <w:sz w:val="24"/>
          <w:szCs w:val="24"/>
        </w:rPr>
        <w:t>ого</w:t>
      </w:r>
      <w:r w:rsidR="00994716" w:rsidRPr="00A56A3C">
        <w:rPr>
          <w:rFonts w:ascii="Arial Narrow" w:hAnsi="Arial Narrow"/>
          <w:bCs/>
          <w:sz w:val="24"/>
          <w:szCs w:val="24"/>
        </w:rPr>
        <w:t xml:space="preserve"> комбинат</w:t>
      </w:r>
      <w:r w:rsidR="00994716">
        <w:rPr>
          <w:rFonts w:ascii="Arial Narrow" w:hAnsi="Arial Narrow"/>
          <w:bCs/>
          <w:sz w:val="24"/>
          <w:szCs w:val="24"/>
        </w:rPr>
        <w:t>а</w:t>
      </w:r>
      <w:r w:rsidR="00994716" w:rsidRPr="00A56A3C">
        <w:rPr>
          <w:rFonts w:ascii="Arial Narrow" w:hAnsi="Arial Narrow"/>
          <w:bCs/>
          <w:sz w:val="24"/>
          <w:szCs w:val="24"/>
        </w:rPr>
        <w:t xml:space="preserve"> </w:t>
      </w:r>
      <w:r w:rsidR="00994716" w:rsidRPr="00320E98">
        <w:rPr>
          <w:rFonts w:ascii="Arial Narrow" w:hAnsi="Arial Narrow"/>
          <w:sz w:val="24"/>
          <w:szCs w:val="24"/>
        </w:rPr>
        <w:t>Ведугинского месторождения.</w:t>
      </w:r>
    </w:p>
    <w:p w:rsidR="00FE60C4" w:rsidRDefault="00037A13" w:rsidP="00FE60C4">
      <w:pPr>
        <w:pStyle w:val="1"/>
        <w:spacing w:line="276" w:lineRule="auto"/>
        <w:ind w:firstLine="510"/>
        <w:jc w:val="both"/>
        <w:rPr>
          <w:rFonts w:ascii="Arial Narrow" w:hAnsi="Arial Narrow"/>
          <w:sz w:val="24"/>
          <w:szCs w:val="24"/>
        </w:rPr>
      </w:pPr>
      <w:r w:rsidRPr="00320E98">
        <w:rPr>
          <w:rFonts w:ascii="Arial Narrow" w:hAnsi="Arial Narrow"/>
          <w:sz w:val="24"/>
          <w:szCs w:val="24"/>
        </w:rPr>
        <w:t xml:space="preserve">Для достижения указанной цели при проведении ОВОС необходимо выполнить следующие </w:t>
      </w:r>
      <w:r w:rsidRPr="00320E98">
        <w:rPr>
          <w:rFonts w:ascii="Arial Narrow" w:hAnsi="Arial Narrow"/>
          <w:sz w:val="24"/>
          <w:szCs w:val="24"/>
        </w:rPr>
        <w:lastRenderedPageBreak/>
        <w:t>основные задачи:</w:t>
      </w:r>
      <w:bookmarkStart w:id="27" w:name="bookmark27"/>
      <w:bookmarkEnd w:id="27"/>
      <w:r w:rsidR="00FE60C4">
        <w:rPr>
          <w:rFonts w:ascii="Arial Narrow" w:hAnsi="Arial Narrow"/>
          <w:sz w:val="24"/>
          <w:szCs w:val="24"/>
        </w:rPr>
        <w:t xml:space="preserve"> </w:t>
      </w:r>
    </w:p>
    <w:p w:rsidR="00FC37C2" w:rsidRPr="00FE60C4" w:rsidRDefault="00E00D06" w:rsidP="00FE60C4">
      <w:pPr>
        <w:pStyle w:val="1"/>
        <w:spacing w:line="276" w:lineRule="auto"/>
        <w:ind w:firstLine="510"/>
        <w:jc w:val="both"/>
        <w:rPr>
          <w:rFonts w:ascii="Arial Narrow" w:hAnsi="Arial Narrow"/>
        </w:rPr>
      </w:pPr>
      <w:r>
        <w:rPr>
          <w:rFonts w:ascii="Arial Narrow" w:hAnsi="Arial Narrow"/>
          <w:sz w:val="24"/>
          <w:szCs w:val="24"/>
        </w:rPr>
        <w:t xml:space="preserve">- </w:t>
      </w:r>
      <w:r w:rsidR="00037A13" w:rsidRPr="00320E98">
        <w:rPr>
          <w:rFonts w:ascii="Arial Narrow" w:hAnsi="Arial Narrow"/>
          <w:sz w:val="24"/>
          <w:szCs w:val="24"/>
        </w:rPr>
        <w:t>оценить современное состояние компонентов окружающей среды в районе планируемой деятельности;</w:t>
      </w:r>
    </w:p>
    <w:p w:rsidR="00FC37C2" w:rsidRPr="0046226B" w:rsidRDefault="00E00D06" w:rsidP="00E00D06">
      <w:pPr>
        <w:pStyle w:val="1"/>
        <w:tabs>
          <w:tab w:val="left" w:pos="1428"/>
        </w:tabs>
        <w:spacing w:line="276" w:lineRule="auto"/>
        <w:ind w:firstLine="510"/>
        <w:jc w:val="both"/>
        <w:rPr>
          <w:rFonts w:ascii="Arial Narrow" w:hAnsi="Arial Narrow"/>
          <w:spacing w:val="-4"/>
          <w:sz w:val="24"/>
          <w:szCs w:val="24"/>
        </w:rPr>
      </w:pPr>
      <w:bookmarkStart w:id="28" w:name="bookmark28"/>
      <w:bookmarkEnd w:id="28"/>
      <w:r w:rsidRPr="0046226B">
        <w:rPr>
          <w:rFonts w:ascii="Arial Narrow" w:hAnsi="Arial Narrow"/>
          <w:spacing w:val="-4"/>
          <w:sz w:val="24"/>
          <w:szCs w:val="24"/>
        </w:rPr>
        <w:t xml:space="preserve">- </w:t>
      </w:r>
      <w:r w:rsidR="00037A13" w:rsidRPr="0046226B">
        <w:rPr>
          <w:rFonts w:ascii="Arial Narrow" w:hAnsi="Arial Narrow"/>
          <w:spacing w:val="-4"/>
          <w:sz w:val="24"/>
          <w:szCs w:val="24"/>
        </w:rPr>
        <w:t>выявить и проанализировать возможные воздействия намечаемой деятельности на окружающую среду;</w:t>
      </w:r>
    </w:p>
    <w:p w:rsidR="00FC37C2" w:rsidRPr="00320E98" w:rsidRDefault="00E00D06" w:rsidP="00E00D06">
      <w:pPr>
        <w:pStyle w:val="1"/>
        <w:tabs>
          <w:tab w:val="left" w:pos="1428"/>
        </w:tabs>
        <w:spacing w:line="276" w:lineRule="auto"/>
        <w:ind w:firstLine="510"/>
        <w:jc w:val="both"/>
        <w:rPr>
          <w:rFonts w:ascii="Arial Narrow" w:hAnsi="Arial Narrow"/>
          <w:sz w:val="24"/>
          <w:szCs w:val="24"/>
        </w:rPr>
      </w:pPr>
      <w:bookmarkStart w:id="29" w:name="bookmark29"/>
      <w:bookmarkEnd w:id="29"/>
      <w:r>
        <w:rPr>
          <w:rFonts w:ascii="Arial Narrow" w:hAnsi="Arial Narrow"/>
          <w:sz w:val="24"/>
          <w:szCs w:val="24"/>
        </w:rPr>
        <w:t xml:space="preserve">- </w:t>
      </w:r>
      <w:r w:rsidR="00037A13" w:rsidRPr="00320E98">
        <w:rPr>
          <w:rFonts w:ascii="Arial Narrow" w:hAnsi="Arial Narrow"/>
          <w:sz w:val="24"/>
          <w:szCs w:val="24"/>
        </w:rPr>
        <w:t>выполнить прогноз и оценку изменений окружающей среды, которые произойдут в результате осуществления намечаемой деятельности;</w:t>
      </w:r>
    </w:p>
    <w:p w:rsidR="00FC37C2" w:rsidRPr="00320E98" w:rsidRDefault="00E00D06" w:rsidP="00E00D06">
      <w:pPr>
        <w:pStyle w:val="1"/>
        <w:tabs>
          <w:tab w:val="left" w:pos="1428"/>
        </w:tabs>
        <w:spacing w:line="276" w:lineRule="auto"/>
        <w:ind w:firstLine="510"/>
        <w:jc w:val="both"/>
        <w:rPr>
          <w:rFonts w:ascii="Arial Narrow" w:hAnsi="Arial Narrow"/>
          <w:sz w:val="24"/>
          <w:szCs w:val="24"/>
        </w:rPr>
      </w:pPr>
      <w:bookmarkStart w:id="30" w:name="bookmark30"/>
      <w:bookmarkEnd w:id="30"/>
      <w:r>
        <w:rPr>
          <w:rFonts w:ascii="Arial Narrow" w:hAnsi="Arial Narrow"/>
          <w:sz w:val="24"/>
          <w:szCs w:val="24"/>
        </w:rPr>
        <w:t xml:space="preserve">- </w:t>
      </w:r>
      <w:r w:rsidR="00037A13" w:rsidRPr="00320E98">
        <w:rPr>
          <w:rFonts w:ascii="Arial Narrow" w:hAnsi="Arial Narrow"/>
          <w:sz w:val="24"/>
          <w:szCs w:val="24"/>
        </w:rPr>
        <w:t>разработать мероприятия по предотвращению и снижению возможного негативного воздействия проектируемого объекта на окружающую среду;</w:t>
      </w:r>
    </w:p>
    <w:p w:rsidR="00FC37C2" w:rsidRPr="00320E98" w:rsidRDefault="00E00D06" w:rsidP="00E00D06">
      <w:pPr>
        <w:pStyle w:val="1"/>
        <w:tabs>
          <w:tab w:val="left" w:pos="1432"/>
        </w:tabs>
        <w:spacing w:line="276" w:lineRule="auto"/>
        <w:ind w:firstLine="510"/>
        <w:jc w:val="both"/>
        <w:rPr>
          <w:rFonts w:ascii="Arial Narrow" w:hAnsi="Arial Narrow"/>
          <w:sz w:val="24"/>
          <w:szCs w:val="24"/>
        </w:rPr>
      </w:pPr>
      <w:bookmarkStart w:id="31" w:name="bookmark31"/>
      <w:bookmarkEnd w:id="31"/>
      <w:r>
        <w:rPr>
          <w:rFonts w:ascii="Arial Narrow" w:hAnsi="Arial Narrow"/>
          <w:sz w:val="24"/>
          <w:szCs w:val="24"/>
        </w:rPr>
        <w:t xml:space="preserve">- </w:t>
      </w:r>
      <w:r w:rsidR="00037A13" w:rsidRPr="00320E98">
        <w:rPr>
          <w:rFonts w:ascii="Arial Narrow" w:hAnsi="Arial Narrow"/>
          <w:sz w:val="24"/>
          <w:szCs w:val="24"/>
        </w:rPr>
        <w:t>разработать предложения к программе производственного экологического контроля и экологического мониторинга;</w:t>
      </w:r>
    </w:p>
    <w:p w:rsidR="00FC37C2" w:rsidRPr="00320E98" w:rsidRDefault="00E00D06" w:rsidP="00E00D06">
      <w:pPr>
        <w:pStyle w:val="1"/>
        <w:tabs>
          <w:tab w:val="left" w:pos="1432"/>
        </w:tabs>
        <w:spacing w:after="260" w:line="276" w:lineRule="auto"/>
        <w:ind w:firstLine="510"/>
        <w:jc w:val="both"/>
        <w:rPr>
          <w:rFonts w:ascii="Arial Narrow" w:hAnsi="Arial Narrow"/>
          <w:sz w:val="24"/>
          <w:szCs w:val="24"/>
        </w:rPr>
      </w:pPr>
      <w:bookmarkStart w:id="32" w:name="bookmark32"/>
      <w:bookmarkEnd w:id="32"/>
      <w:r>
        <w:rPr>
          <w:rFonts w:ascii="Arial Narrow" w:hAnsi="Arial Narrow"/>
          <w:sz w:val="24"/>
          <w:szCs w:val="24"/>
        </w:rPr>
        <w:t xml:space="preserve">- </w:t>
      </w:r>
      <w:r w:rsidR="00037A13" w:rsidRPr="00320E98">
        <w:rPr>
          <w:rFonts w:ascii="Arial Narrow" w:hAnsi="Arial Narrow"/>
          <w:sz w:val="24"/>
          <w:szCs w:val="24"/>
        </w:rPr>
        <w:t>учесть в проектной документации возможные последствия реализации намечаемой деятельности.</w:t>
      </w:r>
    </w:p>
    <w:p w:rsidR="00FC37C2" w:rsidRPr="00320E98" w:rsidRDefault="00687ECE" w:rsidP="0046226B">
      <w:pPr>
        <w:pStyle w:val="11"/>
        <w:tabs>
          <w:tab w:val="left" w:pos="338"/>
        </w:tabs>
        <w:spacing w:line="276" w:lineRule="auto"/>
        <w:ind w:firstLine="510"/>
        <w:rPr>
          <w:rFonts w:ascii="Arial Narrow" w:hAnsi="Arial Narrow"/>
          <w:sz w:val="24"/>
          <w:szCs w:val="24"/>
        </w:rPr>
      </w:pPr>
      <w:bookmarkStart w:id="33" w:name="bookmark35"/>
      <w:bookmarkStart w:id="34" w:name="bookmark33"/>
      <w:bookmarkStart w:id="35" w:name="bookmark34"/>
      <w:bookmarkStart w:id="36" w:name="bookmark36"/>
      <w:bookmarkEnd w:id="33"/>
      <w:r>
        <w:rPr>
          <w:rFonts w:ascii="Arial Narrow" w:hAnsi="Arial Narrow"/>
          <w:sz w:val="24"/>
          <w:szCs w:val="24"/>
          <w:lang w:val="en-US"/>
        </w:rPr>
        <w:t>V</w:t>
      </w:r>
      <w:r w:rsidRPr="00687ECE">
        <w:rPr>
          <w:rFonts w:ascii="Arial Narrow" w:hAnsi="Arial Narrow"/>
          <w:sz w:val="24"/>
          <w:szCs w:val="24"/>
        </w:rPr>
        <w:t xml:space="preserve"> </w:t>
      </w:r>
      <w:r w:rsidR="00037A13" w:rsidRPr="00320E98">
        <w:rPr>
          <w:rFonts w:ascii="Arial Narrow" w:hAnsi="Arial Narrow"/>
          <w:sz w:val="24"/>
          <w:szCs w:val="24"/>
        </w:rPr>
        <w:t>Основные методы и источники данных при проведении оценки воздействия на окружающую</w:t>
      </w:r>
      <w:r w:rsidR="0046226B">
        <w:rPr>
          <w:rFonts w:ascii="Arial Narrow" w:hAnsi="Arial Narrow"/>
          <w:sz w:val="24"/>
          <w:szCs w:val="24"/>
        </w:rPr>
        <w:t xml:space="preserve"> </w:t>
      </w:r>
      <w:r w:rsidR="00037A13" w:rsidRPr="00320E98">
        <w:rPr>
          <w:rFonts w:ascii="Arial Narrow" w:hAnsi="Arial Narrow"/>
          <w:sz w:val="24"/>
          <w:szCs w:val="24"/>
        </w:rPr>
        <w:t>среду</w:t>
      </w:r>
      <w:bookmarkEnd w:id="34"/>
      <w:bookmarkEnd w:id="35"/>
      <w:bookmarkEnd w:id="36"/>
    </w:p>
    <w:p w:rsidR="00FC37C2" w:rsidRPr="00320E98" w:rsidRDefault="00037A13" w:rsidP="00994716">
      <w:pPr>
        <w:pStyle w:val="1"/>
        <w:spacing w:line="276" w:lineRule="auto"/>
        <w:ind w:firstLine="510"/>
        <w:jc w:val="both"/>
        <w:rPr>
          <w:rFonts w:ascii="Arial Narrow" w:hAnsi="Arial Narrow"/>
          <w:sz w:val="24"/>
          <w:szCs w:val="24"/>
        </w:rPr>
      </w:pPr>
      <w:r w:rsidRPr="00320E98">
        <w:rPr>
          <w:rFonts w:ascii="Arial Narrow" w:hAnsi="Arial Narrow"/>
          <w:sz w:val="24"/>
          <w:szCs w:val="24"/>
        </w:rPr>
        <w:t>Порядок проведения ОВОС и состав материалов регламентируется Положением об оценке воздействия намечаемой хозяйственной и иной деятельности на окружающую среду в Российской Федерации (приказ Госкомэкологии РФ от 16.05.2000 № 372) (Положение об ОВОС).</w:t>
      </w:r>
    </w:p>
    <w:p w:rsidR="00FC37C2" w:rsidRPr="00320E98" w:rsidRDefault="00037A13" w:rsidP="0046226B">
      <w:pPr>
        <w:pStyle w:val="1"/>
        <w:spacing w:line="276" w:lineRule="auto"/>
        <w:ind w:firstLine="510"/>
        <w:jc w:val="both"/>
        <w:rPr>
          <w:rFonts w:ascii="Arial Narrow" w:hAnsi="Arial Narrow"/>
          <w:sz w:val="24"/>
          <w:szCs w:val="24"/>
        </w:rPr>
      </w:pPr>
      <w:r w:rsidRPr="00320E98">
        <w:rPr>
          <w:rFonts w:ascii="Arial Narrow" w:hAnsi="Arial Narrow"/>
          <w:sz w:val="24"/>
          <w:szCs w:val="24"/>
        </w:rPr>
        <w:t>В соответствии с Положением об ОВОС, при проведении оценки воздействия на окружающую среду, Заказчик (Исполнитель) обеспечивает использование полной и достоверной исходной информации, средств и методов измерения, расчетов, оценок в соответствии с законодательством РФ.</w:t>
      </w:r>
    </w:p>
    <w:p w:rsidR="00FC37C2" w:rsidRPr="00320E98" w:rsidRDefault="00037A13" w:rsidP="0046226B">
      <w:pPr>
        <w:pStyle w:val="1"/>
        <w:spacing w:line="276" w:lineRule="auto"/>
        <w:ind w:firstLine="0"/>
        <w:jc w:val="both"/>
        <w:rPr>
          <w:rFonts w:ascii="Arial Narrow" w:hAnsi="Arial Narrow"/>
          <w:sz w:val="24"/>
          <w:szCs w:val="24"/>
        </w:rPr>
      </w:pPr>
      <w:r w:rsidRPr="00320E98">
        <w:rPr>
          <w:rFonts w:ascii="Arial Narrow" w:hAnsi="Arial Narrow"/>
          <w:sz w:val="24"/>
          <w:szCs w:val="24"/>
        </w:rPr>
        <w:t xml:space="preserve">При проведении ОВОС намечаемой хозяйственной деятельности по объекту </w:t>
      </w:r>
      <w:r w:rsidR="0046226B" w:rsidRPr="00A56A3C">
        <w:rPr>
          <w:rFonts w:ascii="Arial Narrow" w:hAnsi="Arial Narrow"/>
          <w:b/>
          <w:bCs/>
          <w:sz w:val="24"/>
          <w:szCs w:val="24"/>
        </w:rPr>
        <w:t>«</w:t>
      </w:r>
      <w:r w:rsidR="0046226B" w:rsidRPr="00A56A3C">
        <w:rPr>
          <w:rFonts w:ascii="Arial Narrow" w:hAnsi="Arial Narrow"/>
          <w:bCs/>
          <w:sz w:val="24"/>
          <w:szCs w:val="24"/>
        </w:rPr>
        <w:t>ООО Горнорудная компания «Амикан». Горно-обогатительный комбинат на Ведугинском месторождении. Объекты размещения отходов. Отвалы вскрышных пород</w:t>
      </w:r>
      <w:r w:rsidR="0046226B" w:rsidRPr="00A56A3C">
        <w:rPr>
          <w:rFonts w:ascii="Arial Narrow" w:hAnsi="Arial Narrow"/>
          <w:sz w:val="24"/>
          <w:szCs w:val="24"/>
        </w:rPr>
        <w:t>»</w:t>
      </w:r>
      <w:r w:rsidR="0046226B">
        <w:rPr>
          <w:rFonts w:ascii="Arial Narrow" w:hAnsi="Arial Narrow"/>
          <w:sz w:val="24"/>
          <w:szCs w:val="24"/>
        </w:rPr>
        <w:t xml:space="preserve"> </w:t>
      </w:r>
      <w:r w:rsidRPr="00320E98">
        <w:rPr>
          <w:rFonts w:ascii="Arial Narrow" w:hAnsi="Arial Narrow"/>
          <w:sz w:val="24"/>
          <w:szCs w:val="24"/>
        </w:rPr>
        <w:t>рекомендуется использовать:</w:t>
      </w:r>
    </w:p>
    <w:p w:rsidR="00FC37C2" w:rsidRPr="00320E98" w:rsidRDefault="00994716" w:rsidP="0046226B">
      <w:pPr>
        <w:pStyle w:val="1"/>
        <w:tabs>
          <w:tab w:val="left" w:pos="1432"/>
        </w:tabs>
        <w:spacing w:line="276" w:lineRule="auto"/>
        <w:ind w:firstLine="510"/>
        <w:jc w:val="both"/>
        <w:rPr>
          <w:rFonts w:ascii="Arial Narrow" w:hAnsi="Arial Narrow"/>
          <w:sz w:val="24"/>
          <w:szCs w:val="24"/>
        </w:rPr>
      </w:pPr>
      <w:bookmarkStart w:id="37" w:name="bookmark37"/>
      <w:bookmarkEnd w:id="37"/>
      <w:r>
        <w:rPr>
          <w:rFonts w:ascii="Arial Narrow" w:hAnsi="Arial Narrow"/>
          <w:sz w:val="24"/>
          <w:szCs w:val="24"/>
        </w:rPr>
        <w:t xml:space="preserve">- </w:t>
      </w:r>
      <w:r w:rsidR="00037A13" w:rsidRPr="00320E98">
        <w:rPr>
          <w:rFonts w:ascii="Arial Narrow" w:hAnsi="Arial Narrow"/>
          <w:sz w:val="24"/>
          <w:szCs w:val="24"/>
        </w:rPr>
        <w:t>сравнительно-описательный метод - описание современного состояния компонентов окружающей среды на основании анализа литературных, справочных и фондовых источников, инженерных изысканий, а также исследований предыдущих лет, выполненных в районе планируемых работ;</w:t>
      </w:r>
    </w:p>
    <w:p w:rsidR="00FC37C2" w:rsidRPr="00320E98" w:rsidRDefault="0046226B" w:rsidP="0046226B">
      <w:pPr>
        <w:pStyle w:val="1"/>
        <w:tabs>
          <w:tab w:val="left" w:pos="1432"/>
        </w:tabs>
        <w:spacing w:line="276" w:lineRule="auto"/>
        <w:ind w:firstLine="510"/>
        <w:jc w:val="both"/>
        <w:rPr>
          <w:rFonts w:ascii="Arial Narrow" w:hAnsi="Arial Narrow"/>
          <w:sz w:val="24"/>
          <w:szCs w:val="24"/>
        </w:rPr>
      </w:pPr>
      <w:bookmarkStart w:id="38" w:name="bookmark38"/>
      <w:bookmarkEnd w:id="38"/>
      <w:r>
        <w:rPr>
          <w:rFonts w:ascii="Arial Narrow" w:hAnsi="Arial Narrow"/>
          <w:sz w:val="24"/>
          <w:szCs w:val="24"/>
        </w:rPr>
        <w:t xml:space="preserve">- </w:t>
      </w:r>
      <w:r w:rsidR="00037A13" w:rsidRPr="00320E98">
        <w:rPr>
          <w:rFonts w:ascii="Arial Narrow" w:hAnsi="Arial Narrow"/>
          <w:sz w:val="24"/>
          <w:szCs w:val="24"/>
        </w:rPr>
        <w:t>расчетные методы - определение параметров воздействий по утверждённым методикам, моделирование рассеивания выбросов в атмосферном воздухе;</w:t>
      </w:r>
    </w:p>
    <w:p w:rsidR="00FC37C2" w:rsidRPr="00320E98" w:rsidRDefault="0046226B" w:rsidP="0046226B">
      <w:pPr>
        <w:pStyle w:val="1"/>
        <w:tabs>
          <w:tab w:val="left" w:pos="1432"/>
        </w:tabs>
        <w:spacing w:line="276" w:lineRule="auto"/>
        <w:ind w:firstLine="510"/>
        <w:jc w:val="both"/>
        <w:rPr>
          <w:rFonts w:ascii="Arial Narrow" w:hAnsi="Arial Narrow"/>
          <w:sz w:val="24"/>
          <w:szCs w:val="24"/>
        </w:rPr>
      </w:pPr>
      <w:bookmarkStart w:id="39" w:name="bookmark39"/>
      <w:bookmarkEnd w:id="39"/>
      <w:r>
        <w:rPr>
          <w:rFonts w:ascii="Arial Narrow" w:hAnsi="Arial Narrow"/>
          <w:sz w:val="24"/>
          <w:szCs w:val="24"/>
        </w:rPr>
        <w:t xml:space="preserve">- </w:t>
      </w:r>
      <w:r w:rsidR="00037A13" w:rsidRPr="00320E98">
        <w:rPr>
          <w:rFonts w:ascii="Arial Narrow" w:hAnsi="Arial Narrow"/>
          <w:sz w:val="24"/>
          <w:szCs w:val="24"/>
        </w:rPr>
        <w:t>метод аналоговых оценок - определение параметров воздействий с использованием данных по объектам-аналогам;</w:t>
      </w:r>
    </w:p>
    <w:p w:rsidR="00FC37C2" w:rsidRPr="00320E98" w:rsidRDefault="0046226B" w:rsidP="0046226B">
      <w:pPr>
        <w:pStyle w:val="1"/>
        <w:tabs>
          <w:tab w:val="left" w:pos="1432"/>
        </w:tabs>
        <w:spacing w:line="276" w:lineRule="auto"/>
        <w:ind w:firstLine="510"/>
        <w:jc w:val="both"/>
        <w:rPr>
          <w:rFonts w:ascii="Arial Narrow" w:hAnsi="Arial Narrow"/>
          <w:sz w:val="24"/>
          <w:szCs w:val="24"/>
        </w:rPr>
      </w:pPr>
      <w:bookmarkStart w:id="40" w:name="bookmark40"/>
      <w:bookmarkEnd w:id="40"/>
      <w:r>
        <w:rPr>
          <w:rFonts w:ascii="Arial Narrow" w:hAnsi="Arial Narrow"/>
          <w:sz w:val="24"/>
          <w:szCs w:val="24"/>
        </w:rPr>
        <w:t xml:space="preserve">- </w:t>
      </w:r>
      <w:r w:rsidR="00037A13" w:rsidRPr="00320E98">
        <w:rPr>
          <w:rFonts w:ascii="Arial Narrow" w:hAnsi="Arial Narrow"/>
          <w:sz w:val="24"/>
          <w:szCs w:val="24"/>
        </w:rPr>
        <w:t>метод экспертных оценок для оценки воздействий, параметры которых не могут быть определены непосредственными измерениями и/или расчётами;</w:t>
      </w:r>
    </w:p>
    <w:p w:rsidR="00FC37C2" w:rsidRPr="00320E98" w:rsidRDefault="0046226B" w:rsidP="0046226B">
      <w:pPr>
        <w:pStyle w:val="1"/>
        <w:tabs>
          <w:tab w:val="left" w:pos="1432"/>
        </w:tabs>
        <w:spacing w:line="276" w:lineRule="auto"/>
        <w:ind w:firstLine="510"/>
        <w:jc w:val="both"/>
        <w:rPr>
          <w:rFonts w:ascii="Arial Narrow" w:hAnsi="Arial Narrow"/>
          <w:sz w:val="24"/>
          <w:szCs w:val="24"/>
        </w:rPr>
      </w:pPr>
      <w:bookmarkStart w:id="41" w:name="bookmark41"/>
      <w:bookmarkEnd w:id="41"/>
      <w:r>
        <w:rPr>
          <w:rFonts w:ascii="Arial Narrow" w:hAnsi="Arial Narrow"/>
          <w:sz w:val="24"/>
          <w:szCs w:val="24"/>
        </w:rPr>
        <w:t xml:space="preserve">- </w:t>
      </w:r>
      <w:r w:rsidR="00037A13" w:rsidRPr="00320E98">
        <w:rPr>
          <w:rFonts w:ascii="Arial Narrow" w:hAnsi="Arial Narrow"/>
          <w:sz w:val="24"/>
          <w:szCs w:val="24"/>
        </w:rPr>
        <w:t>метод причинно-следственных связей для анализа непрямых (косвенных) воздействий;</w:t>
      </w:r>
    </w:p>
    <w:p w:rsidR="00FC37C2" w:rsidRPr="00320E98" w:rsidRDefault="0046226B" w:rsidP="0046226B">
      <w:pPr>
        <w:pStyle w:val="1"/>
        <w:tabs>
          <w:tab w:val="left" w:pos="1432"/>
        </w:tabs>
        <w:spacing w:line="276" w:lineRule="auto"/>
        <w:ind w:firstLine="510"/>
        <w:jc w:val="both"/>
        <w:rPr>
          <w:rFonts w:ascii="Arial Narrow" w:hAnsi="Arial Narrow"/>
          <w:sz w:val="24"/>
          <w:szCs w:val="24"/>
        </w:rPr>
      </w:pPr>
      <w:bookmarkStart w:id="42" w:name="bookmark42"/>
      <w:bookmarkEnd w:id="42"/>
      <w:r>
        <w:rPr>
          <w:rFonts w:ascii="Arial Narrow" w:hAnsi="Arial Narrow"/>
          <w:sz w:val="24"/>
          <w:szCs w:val="24"/>
        </w:rPr>
        <w:t xml:space="preserve">- </w:t>
      </w:r>
      <w:r w:rsidR="00037A13" w:rsidRPr="00320E98">
        <w:rPr>
          <w:rFonts w:ascii="Arial Narrow" w:hAnsi="Arial Narrow"/>
          <w:sz w:val="24"/>
          <w:szCs w:val="24"/>
        </w:rPr>
        <w:t>методы оценки рисков.</w:t>
      </w:r>
    </w:p>
    <w:p w:rsidR="00FC37C2" w:rsidRPr="00320E98" w:rsidRDefault="00037A13" w:rsidP="00994716">
      <w:pPr>
        <w:pStyle w:val="1"/>
        <w:spacing w:line="276" w:lineRule="auto"/>
        <w:ind w:firstLine="510"/>
        <w:jc w:val="both"/>
        <w:rPr>
          <w:rFonts w:ascii="Arial Narrow" w:hAnsi="Arial Narrow"/>
          <w:sz w:val="24"/>
          <w:szCs w:val="24"/>
        </w:rPr>
      </w:pPr>
      <w:r w:rsidRPr="00320E98">
        <w:rPr>
          <w:rFonts w:ascii="Arial Narrow" w:hAnsi="Arial Narrow"/>
          <w:sz w:val="24"/>
          <w:szCs w:val="24"/>
        </w:rPr>
        <w:t>Степень детализации и полноты ОВОС должна быть достаточной для определения и оценки возможных экологических и связанных с ними социальных, экономических и иных последствий реализации намечаемой деятельности.</w:t>
      </w:r>
    </w:p>
    <w:p w:rsidR="00FC37C2" w:rsidRPr="00320E98" w:rsidRDefault="00037A13" w:rsidP="0046226B">
      <w:pPr>
        <w:pStyle w:val="1"/>
        <w:spacing w:line="276" w:lineRule="auto"/>
        <w:ind w:firstLine="510"/>
        <w:jc w:val="both"/>
        <w:rPr>
          <w:rFonts w:ascii="Arial Narrow" w:hAnsi="Arial Narrow"/>
          <w:sz w:val="24"/>
          <w:szCs w:val="24"/>
        </w:rPr>
      </w:pPr>
      <w:r w:rsidRPr="00320E98">
        <w:rPr>
          <w:rFonts w:ascii="Arial Narrow" w:hAnsi="Arial Narrow"/>
          <w:sz w:val="24"/>
          <w:szCs w:val="24"/>
        </w:rPr>
        <w:t>Основными источниками данных при проведении ОВОС являются:</w:t>
      </w:r>
    </w:p>
    <w:p w:rsidR="00FC37C2" w:rsidRPr="00320E98" w:rsidRDefault="0046226B" w:rsidP="0046226B">
      <w:pPr>
        <w:pStyle w:val="1"/>
        <w:tabs>
          <w:tab w:val="left" w:pos="979"/>
        </w:tabs>
        <w:spacing w:line="276" w:lineRule="auto"/>
        <w:ind w:firstLine="510"/>
        <w:jc w:val="both"/>
        <w:rPr>
          <w:rFonts w:ascii="Arial Narrow" w:hAnsi="Arial Narrow"/>
          <w:sz w:val="24"/>
          <w:szCs w:val="24"/>
        </w:rPr>
      </w:pPr>
      <w:bookmarkStart w:id="43" w:name="bookmark43"/>
      <w:bookmarkEnd w:id="43"/>
      <w:r>
        <w:rPr>
          <w:rFonts w:ascii="Arial Narrow" w:hAnsi="Arial Narrow"/>
          <w:sz w:val="24"/>
          <w:szCs w:val="24"/>
        </w:rPr>
        <w:t xml:space="preserve">- </w:t>
      </w:r>
      <w:r w:rsidR="00037A13" w:rsidRPr="00320E98">
        <w:rPr>
          <w:rFonts w:ascii="Arial Narrow" w:hAnsi="Arial Narrow"/>
          <w:sz w:val="24"/>
          <w:szCs w:val="24"/>
        </w:rPr>
        <w:t>результаты инженерных изысканий;</w:t>
      </w:r>
    </w:p>
    <w:p w:rsidR="00FC37C2" w:rsidRPr="00320E98" w:rsidRDefault="0046226B" w:rsidP="0046226B">
      <w:pPr>
        <w:pStyle w:val="1"/>
        <w:tabs>
          <w:tab w:val="left" w:pos="918"/>
        </w:tabs>
        <w:spacing w:line="276" w:lineRule="auto"/>
        <w:ind w:firstLine="510"/>
        <w:jc w:val="both"/>
        <w:rPr>
          <w:rFonts w:ascii="Arial Narrow" w:hAnsi="Arial Narrow"/>
          <w:sz w:val="24"/>
          <w:szCs w:val="24"/>
        </w:rPr>
      </w:pPr>
      <w:bookmarkStart w:id="44" w:name="bookmark44"/>
      <w:bookmarkEnd w:id="44"/>
      <w:r>
        <w:rPr>
          <w:rFonts w:ascii="Arial Narrow" w:hAnsi="Arial Narrow"/>
          <w:sz w:val="24"/>
          <w:szCs w:val="24"/>
        </w:rPr>
        <w:t xml:space="preserve">- </w:t>
      </w:r>
      <w:r w:rsidR="00037A13" w:rsidRPr="00320E98">
        <w:rPr>
          <w:rFonts w:ascii="Arial Narrow" w:hAnsi="Arial Narrow"/>
          <w:sz w:val="24"/>
          <w:szCs w:val="24"/>
        </w:rPr>
        <w:t>проектные материалы прошлых лет;</w:t>
      </w:r>
    </w:p>
    <w:p w:rsidR="00FC37C2" w:rsidRPr="00320E98" w:rsidRDefault="0046226B" w:rsidP="0046226B">
      <w:pPr>
        <w:pStyle w:val="1"/>
        <w:tabs>
          <w:tab w:val="left" w:pos="918"/>
        </w:tabs>
        <w:spacing w:line="276" w:lineRule="auto"/>
        <w:ind w:firstLine="510"/>
        <w:jc w:val="both"/>
        <w:rPr>
          <w:rFonts w:ascii="Arial Narrow" w:hAnsi="Arial Narrow"/>
          <w:sz w:val="24"/>
          <w:szCs w:val="24"/>
        </w:rPr>
      </w:pPr>
      <w:bookmarkStart w:id="45" w:name="bookmark45"/>
      <w:bookmarkEnd w:id="45"/>
      <w:r>
        <w:rPr>
          <w:rFonts w:ascii="Arial Narrow" w:hAnsi="Arial Narrow"/>
          <w:sz w:val="24"/>
          <w:szCs w:val="24"/>
        </w:rPr>
        <w:t xml:space="preserve">- </w:t>
      </w:r>
      <w:r w:rsidR="00037A13" w:rsidRPr="00320E98">
        <w:rPr>
          <w:rFonts w:ascii="Arial Narrow" w:hAnsi="Arial Narrow"/>
          <w:sz w:val="24"/>
          <w:szCs w:val="24"/>
        </w:rPr>
        <w:t>материалы, подлежащие хранению в государственных или иных фондах;</w:t>
      </w:r>
    </w:p>
    <w:p w:rsidR="00FC37C2" w:rsidRPr="00320E98" w:rsidRDefault="0046226B" w:rsidP="0046226B">
      <w:pPr>
        <w:pStyle w:val="1"/>
        <w:tabs>
          <w:tab w:val="left" w:pos="907"/>
        </w:tabs>
        <w:spacing w:line="276" w:lineRule="auto"/>
        <w:ind w:firstLine="510"/>
        <w:jc w:val="both"/>
        <w:rPr>
          <w:rFonts w:ascii="Arial Narrow" w:hAnsi="Arial Narrow"/>
          <w:sz w:val="24"/>
          <w:szCs w:val="24"/>
        </w:rPr>
      </w:pPr>
      <w:bookmarkStart w:id="46" w:name="bookmark46"/>
      <w:bookmarkEnd w:id="46"/>
      <w:r>
        <w:rPr>
          <w:rFonts w:ascii="Arial Narrow" w:hAnsi="Arial Narrow"/>
          <w:sz w:val="24"/>
          <w:szCs w:val="24"/>
        </w:rPr>
        <w:t xml:space="preserve">- </w:t>
      </w:r>
      <w:r w:rsidR="00037A13" w:rsidRPr="00320E98">
        <w:rPr>
          <w:rFonts w:ascii="Arial Narrow" w:hAnsi="Arial Narrow"/>
          <w:sz w:val="24"/>
          <w:szCs w:val="24"/>
        </w:rPr>
        <w:t>публичные данные, в т.ч. опубликованные на официальных сайтах уполномоченных государственных органов и органов местного самоуправления;</w:t>
      </w:r>
    </w:p>
    <w:p w:rsidR="00FC37C2" w:rsidRPr="00320E98" w:rsidRDefault="0046226B" w:rsidP="0046226B">
      <w:pPr>
        <w:pStyle w:val="1"/>
        <w:tabs>
          <w:tab w:val="left" w:pos="910"/>
        </w:tabs>
        <w:spacing w:line="276" w:lineRule="auto"/>
        <w:ind w:firstLine="510"/>
        <w:jc w:val="both"/>
        <w:rPr>
          <w:rFonts w:ascii="Arial Narrow" w:hAnsi="Arial Narrow"/>
          <w:sz w:val="24"/>
          <w:szCs w:val="24"/>
        </w:rPr>
      </w:pPr>
      <w:bookmarkStart w:id="47" w:name="bookmark47"/>
      <w:bookmarkEnd w:id="47"/>
      <w:r>
        <w:rPr>
          <w:rFonts w:ascii="Arial Narrow" w:hAnsi="Arial Narrow"/>
          <w:sz w:val="24"/>
          <w:szCs w:val="24"/>
        </w:rPr>
        <w:t xml:space="preserve">- </w:t>
      </w:r>
      <w:r w:rsidR="00037A13" w:rsidRPr="00320E98">
        <w:rPr>
          <w:rFonts w:ascii="Arial Narrow" w:hAnsi="Arial Narrow"/>
          <w:sz w:val="24"/>
          <w:szCs w:val="24"/>
        </w:rPr>
        <w:t>данные, полученные путем официальных запросов в органы государственного и местного самоуправления;</w:t>
      </w:r>
    </w:p>
    <w:p w:rsidR="00FC37C2" w:rsidRPr="00320E98" w:rsidRDefault="0046226B" w:rsidP="0046226B">
      <w:pPr>
        <w:pStyle w:val="1"/>
        <w:tabs>
          <w:tab w:val="left" w:pos="914"/>
        </w:tabs>
        <w:spacing w:line="276" w:lineRule="auto"/>
        <w:ind w:firstLine="510"/>
        <w:jc w:val="both"/>
        <w:rPr>
          <w:rFonts w:ascii="Arial Narrow" w:hAnsi="Arial Narrow"/>
          <w:sz w:val="24"/>
          <w:szCs w:val="24"/>
        </w:rPr>
      </w:pPr>
      <w:bookmarkStart w:id="48" w:name="bookmark48"/>
      <w:bookmarkEnd w:id="48"/>
      <w:r>
        <w:rPr>
          <w:rFonts w:ascii="Arial Narrow" w:hAnsi="Arial Narrow"/>
          <w:sz w:val="24"/>
          <w:szCs w:val="24"/>
        </w:rPr>
        <w:lastRenderedPageBreak/>
        <w:t xml:space="preserve">- </w:t>
      </w:r>
      <w:r w:rsidR="00037A13" w:rsidRPr="00320E98">
        <w:rPr>
          <w:rFonts w:ascii="Arial Narrow" w:hAnsi="Arial Narrow"/>
          <w:sz w:val="24"/>
          <w:szCs w:val="24"/>
        </w:rPr>
        <w:t>нормативно-техническая документация;</w:t>
      </w:r>
    </w:p>
    <w:p w:rsidR="00FC37C2" w:rsidRPr="00320E98" w:rsidRDefault="0046226B" w:rsidP="0046226B">
      <w:pPr>
        <w:pStyle w:val="1"/>
        <w:tabs>
          <w:tab w:val="left" w:pos="918"/>
        </w:tabs>
        <w:spacing w:line="276" w:lineRule="auto"/>
        <w:ind w:firstLine="510"/>
        <w:jc w:val="both"/>
        <w:rPr>
          <w:rFonts w:ascii="Arial Narrow" w:hAnsi="Arial Narrow"/>
          <w:sz w:val="24"/>
          <w:szCs w:val="24"/>
        </w:rPr>
      </w:pPr>
      <w:bookmarkStart w:id="49" w:name="bookmark49"/>
      <w:bookmarkEnd w:id="49"/>
      <w:r>
        <w:rPr>
          <w:rFonts w:ascii="Arial Narrow" w:hAnsi="Arial Narrow"/>
          <w:sz w:val="24"/>
          <w:szCs w:val="24"/>
        </w:rPr>
        <w:t xml:space="preserve">- </w:t>
      </w:r>
      <w:r w:rsidR="00037A13" w:rsidRPr="00320E98">
        <w:rPr>
          <w:rFonts w:ascii="Arial Narrow" w:hAnsi="Arial Narrow"/>
          <w:sz w:val="24"/>
          <w:szCs w:val="24"/>
        </w:rPr>
        <w:t>литературные и справочные данные.</w:t>
      </w:r>
    </w:p>
    <w:p w:rsidR="00FC37C2" w:rsidRPr="00320E98" w:rsidRDefault="00687ECE" w:rsidP="0046226B">
      <w:pPr>
        <w:pStyle w:val="11"/>
        <w:tabs>
          <w:tab w:val="left" w:pos="424"/>
        </w:tabs>
        <w:spacing w:line="276" w:lineRule="auto"/>
        <w:ind w:firstLine="0"/>
        <w:rPr>
          <w:rFonts w:ascii="Arial Narrow" w:hAnsi="Arial Narrow"/>
          <w:sz w:val="24"/>
          <w:szCs w:val="24"/>
        </w:rPr>
      </w:pPr>
      <w:bookmarkStart w:id="50" w:name="bookmark52"/>
      <w:bookmarkStart w:id="51" w:name="bookmark50"/>
      <w:bookmarkStart w:id="52" w:name="bookmark51"/>
      <w:bookmarkStart w:id="53" w:name="bookmark53"/>
      <w:bookmarkEnd w:id="50"/>
      <w:r>
        <w:rPr>
          <w:rFonts w:ascii="Arial Narrow" w:hAnsi="Arial Narrow"/>
          <w:sz w:val="24"/>
          <w:szCs w:val="24"/>
          <w:lang w:val="en-US"/>
        </w:rPr>
        <w:t>VI</w:t>
      </w:r>
      <w:r w:rsidRPr="00687ECE">
        <w:rPr>
          <w:rFonts w:ascii="Arial Narrow" w:hAnsi="Arial Narrow"/>
          <w:sz w:val="24"/>
          <w:szCs w:val="24"/>
        </w:rPr>
        <w:t xml:space="preserve"> </w:t>
      </w:r>
      <w:r w:rsidR="00037A13" w:rsidRPr="00320E98">
        <w:rPr>
          <w:rFonts w:ascii="Arial Narrow" w:hAnsi="Arial Narrow"/>
          <w:sz w:val="24"/>
          <w:szCs w:val="24"/>
        </w:rPr>
        <w:t>Информирование и участие общественности, в том числе план проведения общественных</w:t>
      </w:r>
      <w:r w:rsidR="00037A13" w:rsidRPr="00320E98">
        <w:rPr>
          <w:rFonts w:ascii="Arial Narrow" w:hAnsi="Arial Narrow"/>
          <w:sz w:val="24"/>
          <w:szCs w:val="24"/>
        </w:rPr>
        <w:br/>
        <w:t>обсуждений (консультаций с общественностью)</w:t>
      </w:r>
      <w:bookmarkEnd w:id="51"/>
      <w:bookmarkEnd w:id="52"/>
      <w:bookmarkEnd w:id="53"/>
    </w:p>
    <w:p w:rsidR="00FC37C2" w:rsidRPr="00320E98" w:rsidRDefault="00037A13" w:rsidP="00320E98">
      <w:pPr>
        <w:pStyle w:val="1"/>
        <w:spacing w:line="276" w:lineRule="auto"/>
        <w:ind w:firstLine="720"/>
        <w:jc w:val="both"/>
        <w:rPr>
          <w:rFonts w:ascii="Arial Narrow" w:hAnsi="Arial Narrow"/>
          <w:sz w:val="24"/>
          <w:szCs w:val="24"/>
        </w:rPr>
      </w:pPr>
      <w:r w:rsidRPr="00320E98">
        <w:rPr>
          <w:rFonts w:ascii="Arial Narrow" w:hAnsi="Arial Narrow"/>
          <w:sz w:val="24"/>
          <w:szCs w:val="24"/>
        </w:rPr>
        <w:t>Одним из основных принципов ОВОС является обеспечение на всех этапах участия общественности в подготовке и обсуждении материалов по оценке воздействия намечаемой хозяйственной деятельности на окружающую среду, являющейся объектом экологической экспертизы как неотъемлемой части процесса проведения оценки воздействия на окружающую среду (принцип гласности, участия общественных организаций (объединений), учёта общественного мнения при проведении экологической экспертизы).</w:t>
      </w:r>
    </w:p>
    <w:p w:rsidR="00FC37C2" w:rsidRPr="00320E98" w:rsidRDefault="00037A13" w:rsidP="0046226B">
      <w:pPr>
        <w:pStyle w:val="1"/>
        <w:spacing w:line="276" w:lineRule="auto"/>
        <w:ind w:firstLine="510"/>
        <w:jc w:val="both"/>
        <w:rPr>
          <w:rFonts w:ascii="Arial Narrow" w:hAnsi="Arial Narrow"/>
          <w:sz w:val="24"/>
          <w:szCs w:val="24"/>
        </w:rPr>
      </w:pPr>
      <w:r w:rsidRPr="00320E98">
        <w:rPr>
          <w:rFonts w:ascii="Arial Narrow" w:hAnsi="Arial Narrow"/>
          <w:sz w:val="24"/>
          <w:szCs w:val="24"/>
        </w:rPr>
        <w:t xml:space="preserve">Целью проведения общественных обсуждений является своевременное предоставление необходимой и понятной информации о планируемой деятельности по объекту </w:t>
      </w:r>
      <w:r w:rsidR="0046226B" w:rsidRPr="00A56A3C">
        <w:rPr>
          <w:rFonts w:ascii="Arial Narrow" w:hAnsi="Arial Narrow"/>
          <w:b/>
          <w:bCs/>
          <w:sz w:val="24"/>
          <w:szCs w:val="24"/>
        </w:rPr>
        <w:t>«</w:t>
      </w:r>
      <w:r w:rsidR="0046226B" w:rsidRPr="00A56A3C">
        <w:rPr>
          <w:rFonts w:ascii="Arial Narrow" w:hAnsi="Arial Narrow"/>
          <w:bCs/>
          <w:sz w:val="24"/>
          <w:szCs w:val="24"/>
        </w:rPr>
        <w:t>ООО Горнорудная компания «Амикан». Горно-обогатительный комбинат на Ведугинском месторождении. Объекты размещения отходов. Отвалы вскрышных пород</w:t>
      </w:r>
      <w:r w:rsidR="0046226B" w:rsidRPr="00A56A3C">
        <w:rPr>
          <w:rFonts w:ascii="Arial Narrow" w:hAnsi="Arial Narrow"/>
          <w:sz w:val="24"/>
          <w:szCs w:val="24"/>
        </w:rPr>
        <w:t>»</w:t>
      </w:r>
      <w:r w:rsidRPr="00320E98">
        <w:rPr>
          <w:rFonts w:ascii="Arial Narrow" w:hAnsi="Arial Narrow"/>
          <w:sz w:val="24"/>
          <w:szCs w:val="24"/>
        </w:rPr>
        <w:t>, предоставление общественности и другим участникам ОВОС возможности высказать свою точку зрения, опасения и предложения, что позволит учесть мнения заинтересованных сторон и принять соответствующие меры.</w:t>
      </w:r>
    </w:p>
    <w:p w:rsidR="00FC37C2" w:rsidRPr="00320E98" w:rsidRDefault="00037A13" w:rsidP="00320E98">
      <w:pPr>
        <w:pStyle w:val="1"/>
        <w:spacing w:line="276" w:lineRule="auto"/>
        <w:ind w:firstLine="720"/>
        <w:jc w:val="both"/>
        <w:rPr>
          <w:rFonts w:ascii="Arial Narrow" w:hAnsi="Arial Narrow"/>
          <w:sz w:val="24"/>
          <w:szCs w:val="24"/>
        </w:rPr>
      </w:pPr>
      <w:r w:rsidRPr="00320E98">
        <w:rPr>
          <w:rFonts w:ascii="Arial Narrow" w:hAnsi="Arial Narrow"/>
          <w:sz w:val="24"/>
          <w:szCs w:val="24"/>
        </w:rPr>
        <w:t>Общественное обсуждение в процессе проведения ОВОС включает следующие последовательные этапы:</w:t>
      </w:r>
    </w:p>
    <w:p w:rsidR="00FC37C2" w:rsidRPr="00320E98" w:rsidRDefault="009B6897" w:rsidP="009B6897">
      <w:pPr>
        <w:pStyle w:val="1"/>
        <w:tabs>
          <w:tab w:val="left" w:pos="1004"/>
        </w:tabs>
        <w:spacing w:line="276" w:lineRule="auto"/>
        <w:ind w:firstLine="510"/>
        <w:jc w:val="both"/>
        <w:rPr>
          <w:rFonts w:ascii="Arial Narrow" w:hAnsi="Arial Narrow"/>
          <w:sz w:val="24"/>
          <w:szCs w:val="24"/>
        </w:rPr>
      </w:pPr>
      <w:bookmarkStart w:id="54" w:name="bookmark54"/>
      <w:bookmarkEnd w:id="54"/>
      <w:r>
        <w:rPr>
          <w:rFonts w:ascii="Arial Narrow" w:hAnsi="Arial Narrow"/>
          <w:sz w:val="24"/>
          <w:szCs w:val="24"/>
        </w:rPr>
        <w:t xml:space="preserve">1 </w:t>
      </w:r>
      <w:r w:rsidR="00037A13" w:rsidRPr="00320E98">
        <w:rPr>
          <w:rFonts w:ascii="Arial Narrow" w:hAnsi="Arial Narrow"/>
          <w:sz w:val="24"/>
          <w:szCs w:val="24"/>
        </w:rPr>
        <w:t>Представление в органы местного самоуправления информации о намечаемой деятельности. Предварительные консультации с целью определения участников процесса оценки воздействия на окружающую среду.</w:t>
      </w:r>
    </w:p>
    <w:p w:rsidR="00FC37C2" w:rsidRPr="00320E98" w:rsidRDefault="009B6897" w:rsidP="009B6897">
      <w:pPr>
        <w:pStyle w:val="1"/>
        <w:tabs>
          <w:tab w:val="left" w:pos="1008"/>
        </w:tabs>
        <w:spacing w:line="276" w:lineRule="auto"/>
        <w:ind w:firstLine="510"/>
        <w:jc w:val="both"/>
        <w:rPr>
          <w:rFonts w:ascii="Arial Narrow" w:hAnsi="Arial Narrow"/>
          <w:sz w:val="24"/>
          <w:szCs w:val="24"/>
        </w:rPr>
      </w:pPr>
      <w:bookmarkStart w:id="55" w:name="bookmark55"/>
      <w:bookmarkEnd w:id="55"/>
      <w:r>
        <w:rPr>
          <w:rFonts w:ascii="Arial Narrow" w:hAnsi="Arial Narrow"/>
          <w:sz w:val="24"/>
          <w:szCs w:val="24"/>
        </w:rPr>
        <w:t xml:space="preserve">2 </w:t>
      </w:r>
      <w:r w:rsidR="00037A13" w:rsidRPr="00320E98">
        <w:rPr>
          <w:rFonts w:ascii="Arial Narrow" w:hAnsi="Arial Narrow"/>
          <w:sz w:val="24"/>
          <w:szCs w:val="24"/>
        </w:rPr>
        <w:t xml:space="preserve">Информирование общественности о начале проведения ОВОС </w:t>
      </w:r>
      <w:r>
        <w:rPr>
          <w:rFonts w:ascii="Arial Narrow" w:hAnsi="Arial Narrow"/>
          <w:sz w:val="24"/>
          <w:szCs w:val="24"/>
        </w:rPr>
        <w:t>п</w:t>
      </w:r>
      <w:r w:rsidR="00037A13" w:rsidRPr="00320E98">
        <w:rPr>
          <w:rFonts w:ascii="Arial Narrow" w:hAnsi="Arial Narrow"/>
          <w:sz w:val="24"/>
          <w:szCs w:val="24"/>
        </w:rPr>
        <w:t>о намечаемой деятельности. Обеспечение доступа общественности к материалам предварительной оценки ОВОС и техническому заданию на ОВОС. Учёт замечаний и предложений общественности к проведению ОВОС.</w:t>
      </w:r>
    </w:p>
    <w:p w:rsidR="00FC37C2" w:rsidRPr="00320E98" w:rsidRDefault="009B6897" w:rsidP="009B6897">
      <w:pPr>
        <w:pStyle w:val="1"/>
        <w:tabs>
          <w:tab w:val="left" w:pos="1004"/>
        </w:tabs>
        <w:spacing w:line="276" w:lineRule="auto"/>
        <w:ind w:firstLine="510"/>
        <w:jc w:val="both"/>
        <w:rPr>
          <w:rFonts w:ascii="Arial Narrow" w:hAnsi="Arial Narrow"/>
          <w:sz w:val="24"/>
          <w:szCs w:val="24"/>
        </w:rPr>
      </w:pPr>
      <w:bookmarkStart w:id="56" w:name="bookmark56"/>
      <w:bookmarkEnd w:id="56"/>
      <w:r>
        <w:rPr>
          <w:rFonts w:ascii="Arial Narrow" w:hAnsi="Arial Narrow"/>
          <w:sz w:val="24"/>
          <w:szCs w:val="24"/>
        </w:rPr>
        <w:t xml:space="preserve">3 </w:t>
      </w:r>
      <w:r w:rsidR="00037A13" w:rsidRPr="00320E98">
        <w:rPr>
          <w:rFonts w:ascii="Arial Narrow" w:hAnsi="Arial Narrow"/>
          <w:sz w:val="24"/>
          <w:szCs w:val="24"/>
        </w:rPr>
        <w:t>Информирование органов местного самоуправления о выполнении оценки воздействия на окружающую среду и согласование места и времени проведения общественных слушаний.</w:t>
      </w:r>
    </w:p>
    <w:p w:rsidR="00FC37C2" w:rsidRPr="00320E98" w:rsidRDefault="009B6897" w:rsidP="009B6897">
      <w:pPr>
        <w:pStyle w:val="1"/>
        <w:tabs>
          <w:tab w:val="left" w:pos="1004"/>
        </w:tabs>
        <w:spacing w:line="276" w:lineRule="auto"/>
        <w:ind w:firstLine="510"/>
        <w:jc w:val="both"/>
        <w:rPr>
          <w:rFonts w:ascii="Arial Narrow" w:hAnsi="Arial Narrow"/>
          <w:sz w:val="24"/>
          <w:szCs w:val="24"/>
        </w:rPr>
      </w:pPr>
      <w:bookmarkStart w:id="57" w:name="bookmark57"/>
      <w:bookmarkEnd w:id="57"/>
      <w:r>
        <w:rPr>
          <w:rFonts w:ascii="Arial Narrow" w:hAnsi="Arial Narrow"/>
          <w:sz w:val="24"/>
          <w:szCs w:val="24"/>
        </w:rPr>
        <w:t xml:space="preserve">4 </w:t>
      </w:r>
      <w:r w:rsidR="00037A13" w:rsidRPr="00320E98">
        <w:rPr>
          <w:rFonts w:ascii="Arial Narrow" w:hAnsi="Arial Narrow"/>
          <w:sz w:val="24"/>
          <w:szCs w:val="24"/>
        </w:rPr>
        <w:t>Информирование общественности о месте и времени намечаемых общественных слушаний, месте размещения предварительного варианта материалов ОВОС, а также журнала учёта замечаний и предложений общественности и контактной информации.</w:t>
      </w:r>
    </w:p>
    <w:p w:rsidR="00FC37C2" w:rsidRPr="00320E98" w:rsidRDefault="009B6897" w:rsidP="009B6897">
      <w:pPr>
        <w:pStyle w:val="1"/>
        <w:tabs>
          <w:tab w:val="left" w:pos="1008"/>
        </w:tabs>
        <w:spacing w:line="276" w:lineRule="auto"/>
        <w:ind w:firstLine="510"/>
        <w:jc w:val="both"/>
        <w:rPr>
          <w:rFonts w:ascii="Arial Narrow" w:hAnsi="Arial Narrow"/>
          <w:sz w:val="24"/>
          <w:szCs w:val="24"/>
        </w:rPr>
      </w:pPr>
      <w:bookmarkStart w:id="58" w:name="bookmark58"/>
      <w:bookmarkEnd w:id="58"/>
      <w:r>
        <w:rPr>
          <w:rFonts w:ascii="Arial Narrow" w:hAnsi="Arial Narrow"/>
          <w:sz w:val="24"/>
          <w:szCs w:val="24"/>
        </w:rPr>
        <w:t xml:space="preserve">5 </w:t>
      </w:r>
      <w:r w:rsidR="00037A13" w:rsidRPr="00320E98">
        <w:rPr>
          <w:rFonts w:ascii="Arial Narrow" w:hAnsi="Arial Narrow"/>
          <w:sz w:val="24"/>
          <w:szCs w:val="24"/>
        </w:rPr>
        <w:t>Обеспечение (не менее 30 дней) доступа общественности к предварительному варианту материалов ОВОС и журналу учёта замечаний и предложений. Приём и учёт замечаний к предварительному варианту материалов ОВОС.</w:t>
      </w:r>
    </w:p>
    <w:p w:rsidR="00FC37C2" w:rsidRPr="00320E98" w:rsidRDefault="009B6897" w:rsidP="009B6897">
      <w:pPr>
        <w:pStyle w:val="1"/>
        <w:tabs>
          <w:tab w:val="left" w:pos="1000"/>
        </w:tabs>
        <w:spacing w:line="276" w:lineRule="auto"/>
        <w:ind w:firstLine="510"/>
        <w:jc w:val="both"/>
        <w:rPr>
          <w:rFonts w:ascii="Arial Narrow" w:hAnsi="Arial Narrow"/>
          <w:sz w:val="24"/>
          <w:szCs w:val="24"/>
        </w:rPr>
      </w:pPr>
      <w:bookmarkStart w:id="59" w:name="bookmark59"/>
      <w:bookmarkEnd w:id="59"/>
      <w:r>
        <w:rPr>
          <w:rFonts w:ascii="Arial Narrow" w:hAnsi="Arial Narrow"/>
          <w:sz w:val="24"/>
          <w:szCs w:val="24"/>
        </w:rPr>
        <w:t xml:space="preserve">6 </w:t>
      </w:r>
      <w:r w:rsidR="00037A13" w:rsidRPr="00320E98">
        <w:rPr>
          <w:rFonts w:ascii="Arial Narrow" w:hAnsi="Arial Narrow"/>
          <w:sz w:val="24"/>
          <w:szCs w:val="24"/>
        </w:rPr>
        <w:t>Проведение совместно с органами местного самоуправления общественных слушаний по планируемой деятельности с составлением протокола.</w:t>
      </w:r>
    </w:p>
    <w:p w:rsidR="00FC37C2" w:rsidRPr="00320E98" w:rsidRDefault="009B6897" w:rsidP="009B6897">
      <w:pPr>
        <w:pStyle w:val="1"/>
        <w:tabs>
          <w:tab w:val="left" w:pos="1008"/>
        </w:tabs>
        <w:spacing w:line="276" w:lineRule="auto"/>
        <w:ind w:firstLine="510"/>
        <w:jc w:val="both"/>
        <w:rPr>
          <w:rFonts w:ascii="Arial Narrow" w:hAnsi="Arial Narrow"/>
          <w:sz w:val="24"/>
          <w:szCs w:val="24"/>
        </w:rPr>
      </w:pPr>
      <w:bookmarkStart w:id="60" w:name="bookmark60"/>
      <w:bookmarkEnd w:id="60"/>
      <w:r>
        <w:rPr>
          <w:rFonts w:ascii="Arial Narrow" w:hAnsi="Arial Narrow"/>
          <w:sz w:val="24"/>
          <w:szCs w:val="24"/>
        </w:rPr>
        <w:t xml:space="preserve">7 </w:t>
      </w:r>
      <w:r w:rsidR="00037A13" w:rsidRPr="00320E98">
        <w:rPr>
          <w:rFonts w:ascii="Arial Narrow" w:hAnsi="Arial Narrow"/>
          <w:sz w:val="24"/>
          <w:szCs w:val="24"/>
        </w:rPr>
        <w:t>Подготовка окончательного варианта материалов ОВОС, с учётом предложений, высказанных в ходе общественных слушаний, отражённых в протоколе проведения ОС, который должен быть включён в окончательный вариант материалов ОВОС в качестве приложения.</w:t>
      </w:r>
    </w:p>
    <w:p w:rsidR="00FC37C2" w:rsidRPr="00320E98" w:rsidRDefault="009B6897" w:rsidP="009B6897">
      <w:pPr>
        <w:pStyle w:val="1"/>
        <w:tabs>
          <w:tab w:val="left" w:pos="1018"/>
        </w:tabs>
        <w:spacing w:line="276" w:lineRule="auto"/>
        <w:ind w:firstLine="510"/>
        <w:jc w:val="both"/>
        <w:rPr>
          <w:rFonts w:ascii="Arial Narrow" w:hAnsi="Arial Narrow"/>
          <w:sz w:val="24"/>
          <w:szCs w:val="24"/>
        </w:rPr>
      </w:pPr>
      <w:bookmarkStart w:id="61" w:name="bookmark61"/>
      <w:bookmarkEnd w:id="61"/>
      <w:r>
        <w:rPr>
          <w:rFonts w:ascii="Arial Narrow" w:hAnsi="Arial Narrow"/>
          <w:sz w:val="24"/>
          <w:szCs w:val="24"/>
        </w:rPr>
        <w:t xml:space="preserve">8 </w:t>
      </w:r>
      <w:r w:rsidR="00037A13" w:rsidRPr="00320E98">
        <w:rPr>
          <w:rFonts w:ascii="Arial Narrow" w:hAnsi="Arial Narrow"/>
          <w:sz w:val="24"/>
          <w:szCs w:val="24"/>
        </w:rPr>
        <w:t>Обеспечение доступа общественности к окончательному варианту материалов ОВОС, приём и документирование в приложениях к материалам ОВОС замечаний и предложений в течении 30 дней после проведения общественных слушаний.</w:t>
      </w:r>
    </w:p>
    <w:p w:rsidR="00FC37C2" w:rsidRPr="009B6897" w:rsidRDefault="00037A13" w:rsidP="00320E98">
      <w:pPr>
        <w:pStyle w:val="1"/>
        <w:spacing w:line="276" w:lineRule="auto"/>
        <w:ind w:firstLine="720"/>
        <w:jc w:val="both"/>
        <w:rPr>
          <w:rFonts w:ascii="Arial Narrow" w:hAnsi="Arial Narrow"/>
          <w:spacing w:val="-4"/>
          <w:sz w:val="24"/>
          <w:szCs w:val="24"/>
        </w:rPr>
      </w:pPr>
      <w:r w:rsidRPr="009B6897">
        <w:rPr>
          <w:rFonts w:ascii="Arial Narrow" w:hAnsi="Arial Narrow"/>
          <w:spacing w:val="-4"/>
          <w:sz w:val="24"/>
          <w:szCs w:val="24"/>
        </w:rPr>
        <w:t>Информирование общественности на этапе уведомления о намечаемой деятельности, предварительной оценки, составления Технического задания, и этапе уведомления о проведении общественных слушаний будет осуществляться через публикации в официальном издании федеральных органов исполнительной власти («Российск</w:t>
      </w:r>
      <w:r w:rsidR="009B6897" w:rsidRPr="009B6897">
        <w:rPr>
          <w:rFonts w:ascii="Arial Narrow" w:hAnsi="Arial Narrow"/>
          <w:spacing w:val="-4"/>
          <w:sz w:val="24"/>
          <w:szCs w:val="24"/>
        </w:rPr>
        <w:t>ая</w:t>
      </w:r>
      <w:r w:rsidRPr="009B6897">
        <w:rPr>
          <w:rFonts w:ascii="Arial Narrow" w:hAnsi="Arial Narrow"/>
          <w:spacing w:val="-4"/>
          <w:sz w:val="24"/>
          <w:szCs w:val="24"/>
        </w:rPr>
        <w:t xml:space="preserve"> газет</w:t>
      </w:r>
      <w:r w:rsidR="009B6897" w:rsidRPr="009B6897">
        <w:rPr>
          <w:rFonts w:ascii="Arial Narrow" w:hAnsi="Arial Narrow"/>
          <w:spacing w:val="-4"/>
          <w:sz w:val="24"/>
          <w:szCs w:val="24"/>
        </w:rPr>
        <w:t>а</w:t>
      </w:r>
      <w:r w:rsidRPr="009B6897">
        <w:rPr>
          <w:rFonts w:ascii="Arial Narrow" w:hAnsi="Arial Narrow"/>
          <w:spacing w:val="-4"/>
          <w:sz w:val="24"/>
          <w:szCs w:val="24"/>
        </w:rPr>
        <w:t xml:space="preserve">»), в официальном издании органов исполнительной власти Красноярского края («Наш Красноярский край»), в официальных изданиях органов местного самоуправления Администрации Северо-Енисейского района («Северо-Енисейская муниципальная </w:t>
      </w:r>
      <w:r w:rsidRPr="009B6897">
        <w:rPr>
          <w:rFonts w:ascii="Arial Narrow" w:hAnsi="Arial Narrow"/>
          <w:spacing w:val="-4"/>
          <w:sz w:val="24"/>
          <w:szCs w:val="24"/>
        </w:rPr>
        <w:lastRenderedPageBreak/>
        <w:t>информационная служба»), на территории которых намечается реализация объекта государственной экологической экспертизы, а также на территории которых намечаемая деятельность может оказать воздействие.</w:t>
      </w:r>
    </w:p>
    <w:p w:rsidR="00FC37C2" w:rsidRPr="009B6897" w:rsidRDefault="00037A13" w:rsidP="009B6897">
      <w:pPr>
        <w:pStyle w:val="1"/>
        <w:spacing w:line="276" w:lineRule="auto"/>
        <w:ind w:firstLine="510"/>
        <w:jc w:val="both"/>
        <w:rPr>
          <w:rFonts w:ascii="Arial Narrow" w:hAnsi="Arial Narrow"/>
          <w:spacing w:val="-2"/>
          <w:sz w:val="24"/>
          <w:szCs w:val="24"/>
        </w:rPr>
      </w:pPr>
      <w:r w:rsidRPr="009B6897">
        <w:rPr>
          <w:rFonts w:ascii="Arial Narrow" w:hAnsi="Arial Narrow"/>
          <w:spacing w:val="-2"/>
          <w:sz w:val="24"/>
          <w:szCs w:val="24"/>
        </w:rPr>
        <w:t>Дополнительное информирование общественности и заинтересованных сторон может осуществляться путём извещения:</w:t>
      </w:r>
    </w:p>
    <w:p w:rsidR="00FC37C2" w:rsidRPr="00320E98" w:rsidRDefault="009B6897" w:rsidP="009B6897">
      <w:pPr>
        <w:pStyle w:val="1"/>
        <w:tabs>
          <w:tab w:val="left" w:pos="1438"/>
        </w:tabs>
        <w:spacing w:line="276" w:lineRule="auto"/>
        <w:ind w:firstLine="510"/>
        <w:jc w:val="both"/>
        <w:rPr>
          <w:rFonts w:ascii="Arial Narrow" w:hAnsi="Arial Narrow"/>
          <w:sz w:val="24"/>
          <w:szCs w:val="24"/>
        </w:rPr>
      </w:pPr>
      <w:bookmarkStart w:id="62" w:name="bookmark62"/>
      <w:bookmarkEnd w:id="62"/>
      <w:r>
        <w:rPr>
          <w:rFonts w:ascii="Arial Narrow" w:hAnsi="Arial Narrow"/>
          <w:sz w:val="24"/>
          <w:szCs w:val="24"/>
        </w:rPr>
        <w:t xml:space="preserve">- </w:t>
      </w:r>
      <w:r w:rsidR="00037A13" w:rsidRPr="00320E98">
        <w:rPr>
          <w:rFonts w:ascii="Arial Narrow" w:hAnsi="Arial Narrow"/>
          <w:sz w:val="24"/>
          <w:szCs w:val="24"/>
        </w:rPr>
        <w:t>по радио (в новостных программах областных радиостанциях);</w:t>
      </w:r>
    </w:p>
    <w:p w:rsidR="00FC37C2" w:rsidRPr="00320E98" w:rsidRDefault="009B6897" w:rsidP="009B6897">
      <w:pPr>
        <w:pStyle w:val="1"/>
        <w:tabs>
          <w:tab w:val="left" w:pos="1438"/>
        </w:tabs>
        <w:spacing w:line="276" w:lineRule="auto"/>
        <w:ind w:firstLine="510"/>
        <w:jc w:val="both"/>
        <w:rPr>
          <w:rFonts w:ascii="Arial Narrow" w:hAnsi="Arial Narrow"/>
          <w:sz w:val="24"/>
          <w:szCs w:val="24"/>
        </w:rPr>
      </w:pPr>
      <w:bookmarkStart w:id="63" w:name="bookmark63"/>
      <w:bookmarkEnd w:id="63"/>
      <w:r>
        <w:rPr>
          <w:rFonts w:ascii="Arial Narrow" w:hAnsi="Arial Narrow"/>
          <w:sz w:val="24"/>
          <w:szCs w:val="24"/>
        </w:rPr>
        <w:t xml:space="preserve">- </w:t>
      </w:r>
      <w:r w:rsidR="00037A13" w:rsidRPr="00320E98">
        <w:rPr>
          <w:rFonts w:ascii="Arial Narrow" w:hAnsi="Arial Narrow"/>
          <w:sz w:val="24"/>
          <w:szCs w:val="24"/>
        </w:rPr>
        <w:t>на телевидении (в региональных новостных программах областных телеканалов);</w:t>
      </w:r>
    </w:p>
    <w:p w:rsidR="00FC37C2" w:rsidRPr="00320E98" w:rsidRDefault="009B6897" w:rsidP="009B6897">
      <w:pPr>
        <w:pStyle w:val="1"/>
        <w:tabs>
          <w:tab w:val="left" w:pos="1438"/>
        </w:tabs>
        <w:spacing w:line="276" w:lineRule="auto"/>
        <w:ind w:firstLine="510"/>
        <w:jc w:val="both"/>
        <w:rPr>
          <w:rFonts w:ascii="Arial Narrow" w:hAnsi="Arial Narrow"/>
          <w:sz w:val="24"/>
          <w:szCs w:val="24"/>
        </w:rPr>
      </w:pPr>
      <w:bookmarkStart w:id="64" w:name="bookmark64"/>
      <w:bookmarkEnd w:id="64"/>
      <w:r>
        <w:rPr>
          <w:rFonts w:ascii="Arial Narrow" w:hAnsi="Arial Narrow"/>
          <w:sz w:val="24"/>
          <w:szCs w:val="24"/>
        </w:rPr>
        <w:t xml:space="preserve">- </w:t>
      </w:r>
      <w:r w:rsidR="00037A13" w:rsidRPr="00320E98">
        <w:rPr>
          <w:rFonts w:ascii="Arial Narrow" w:hAnsi="Arial Narrow"/>
          <w:sz w:val="24"/>
          <w:szCs w:val="24"/>
        </w:rPr>
        <w:t>через интернет (на официальном сайте органа местного самоуправления, в информационно-телекоммуникационной сети «Интернет»);</w:t>
      </w:r>
    </w:p>
    <w:p w:rsidR="00FC37C2" w:rsidRPr="00540C97" w:rsidRDefault="009B6897" w:rsidP="009B6897">
      <w:pPr>
        <w:pStyle w:val="1"/>
        <w:tabs>
          <w:tab w:val="left" w:pos="1438"/>
        </w:tabs>
        <w:spacing w:line="276" w:lineRule="auto"/>
        <w:ind w:firstLine="510"/>
        <w:jc w:val="both"/>
        <w:rPr>
          <w:rFonts w:ascii="Arial Narrow" w:hAnsi="Arial Narrow"/>
          <w:spacing w:val="-4"/>
          <w:sz w:val="24"/>
          <w:szCs w:val="24"/>
        </w:rPr>
      </w:pPr>
      <w:bookmarkStart w:id="65" w:name="bookmark65"/>
      <w:bookmarkEnd w:id="65"/>
      <w:r w:rsidRPr="00540C97">
        <w:rPr>
          <w:rFonts w:ascii="Arial Narrow" w:hAnsi="Arial Narrow"/>
          <w:spacing w:val="-4"/>
          <w:sz w:val="24"/>
          <w:szCs w:val="24"/>
        </w:rPr>
        <w:t xml:space="preserve">- </w:t>
      </w:r>
      <w:r w:rsidR="00037A13" w:rsidRPr="00540C97">
        <w:rPr>
          <w:rFonts w:ascii="Arial Narrow" w:hAnsi="Arial Narrow"/>
          <w:spacing w:val="-4"/>
          <w:sz w:val="24"/>
          <w:szCs w:val="24"/>
        </w:rPr>
        <w:t>и иными способами, обеспечивающими распространение информации (на досках объявлений и проч.).</w:t>
      </w:r>
    </w:p>
    <w:p w:rsidR="00540C97" w:rsidRPr="005B3D2E" w:rsidRDefault="00540C97" w:rsidP="00540C97">
      <w:pPr>
        <w:pStyle w:val="11"/>
        <w:tabs>
          <w:tab w:val="left" w:pos="514"/>
        </w:tabs>
        <w:spacing w:line="240" w:lineRule="auto"/>
        <w:ind w:firstLine="510"/>
        <w:rPr>
          <w:rFonts w:ascii="Arial Narrow" w:hAnsi="Arial Narrow"/>
          <w:sz w:val="16"/>
          <w:szCs w:val="16"/>
        </w:rPr>
      </w:pPr>
      <w:bookmarkStart w:id="66" w:name="bookmark68"/>
      <w:bookmarkStart w:id="67" w:name="bookmark66"/>
      <w:bookmarkStart w:id="68" w:name="bookmark67"/>
      <w:bookmarkStart w:id="69" w:name="bookmark69"/>
      <w:bookmarkEnd w:id="66"/>
    </w:p>
    <w:p w:rsidR="00FC37C2" w:rsidRPr="009B6897" w:rsidRDefault="00687ECE" w:rsidP="009B6897">
      <w:pPr>
        <w:pStyle w:val="11"/>
        <w:tabs>
          <w:tab w:val="left" w:pos="514"/>
        </w:tabs>
        <w:spacing w:line="276" w:lineRule="auto"/>
        <w:ind w:firstLine="510"/>
        <w:rPr>
          <w:rFonts w:ascii="Arial Narrow" w:hAnsi="Arial Narrow"/>
          <w:sz w:val="24"/>
          <w:szCs w:val="24"/>
        </w:rPr>
      </w:pPr>
      <w:r>
        <w:rPr>
          <w:rFonts w:ascii="Arial Narrow" w:hAnsi="Arial Narrow"/>
          <w:sz w:val="24"/>
          <w:szCs w:val="24"/>
          <w:lang w:val="en-US"/>
        </w:rPr>
        <w:t>VII</w:t>
      </w:r>
      <w:r w:rsidRPr="00687ECE">
        <w:rPr>
          <w:rFonts w:ascii="Arial Narrow" w:hAnsi="Arial Narrow"/>
          <w:sz w:val="24"/>
          <w:szCs w:val="24"/>
        </w:rPr>
        <w:t xml:space="preserve"> </w:t>
      </w:r>
      <w:r w:rsidR="00037A13" w:rsidRPr="009B6897">
        <w:rPr>
          <w:rFonts w:ascii="Arial Narrow" w:hAnsi="Arial Narrow"/>
          <w:sz w:val="24"/>
          <w:szCs w:val="24"/>
        </w:rPr>
        <w:t>Состав и содержание материалов по оценке воздействия на окружающую среду</w:t>
      </w:r>
      <w:bookmarkEnd w:id="67"/>
      <w:bookmarkEnd w:id="68"/>
      <w:bookmarkEnd w:id="69"/>
    </w:p>
    <w:p w:rsidR="00FC37C2" w:rsidRPr="009B6897" w:rsidRDefault="00037A13" w:rsidP="00687ECE">
      <w:pPr>
        <w:pStyle w:val="1"/>
        <w:spacing w:line="276" w:lineRule="auto"/>
        <w:ind w:firstLine="510"/>
        <w:jc w:val="both"/>
        <w:rPr>
          <w:rFonts w:ascii="Arial Narrow" w:hAnsi="Arial Narrow"/>
          <w:sz w:val="24"/>
          <w:szCs w:val="24"/>
        </w:rPr>
      </w:pPr>
      <w:r w:rsidRPr="009B6897">
        <w:rPr>
          <w:rFonts w:ascii="Arial Narrow" w:hAnsi="Arial Narrow"/>
          <w:sz w:val="24"/>
          <w:szCs w:val="24"/>
        </w:rPr>
        <w:t>Окончательный вариант материалов по ОВОС должен содержать:</w:t>
      </w:r>
    </w:p>
    <w:p w:rsidR="00540C97" w:rsidRPr="00540C97" w:rsidRDefault="00540C97" w:rsidP="00540C97">
      <w:pPr>
        <w:pStyle w:val="11"/>
        <w:tabs>
          <w:tab w:val="left" w:pos="989"/>
        </w:tabs>
        <w:spacing w:line="240" w:lineRule="auto"/>
        <w:ind w:firstLine="510"/>
        <w:jc w:val="both"/>
        <w:rPr>
          <w:rFonts w:ascii="Arial Narrow" w:hAnsi="Arial Narrow"/>
          <w:sz w:val="16"/>
          <w:szCs w:val="16"/>
        </w:rPr>
      </w:pPr>
      <w:bookmarkStart w:id="70" w:name="bookmark72"/>
      <w:bookmarkStart w:id="71" w:name="bookmark70"/>
      <w:bookmarkStart w:id="72" w:name="bookmark71"/>
      <w:bookmarkStart w:id="73" w:name="bookmark73"/>
      <w:bookmarkEnd w:id="70"/>
    </w:p>
    <w:p w:rsidR="00FC37C2" w:rsidRPr="009B6897" w:rsidRDefault="009B6897" w:rsidP="00687ECE">
      <w:pPr>
        <w:pStyle w:val="11"/>
        <w:tabs>
          <w:tab w:val="left" w:pos="989"/>
        </w:tabs>
        <w:spacing w:line="276" w:lineRule="auto"/>
        <w:ind w:firstLine="510"/>
        <w:jc w:val="both"/>
        <w:rPr>
          <w:rFonts w:ascii="Arial Narrow" w:hAnsi="Arial Narrow"/>
          <w:sz w:val="24"/>
          <w:szCs w:val="24"/>
        </w:rPr>
      </w:pPr>
      <w:r>
        <w:rPr>
          <w:rFonts w:ascii="Arial Narrow" w:hAnsi="Arial Narrow"/>
          <w:sz w:val="24"/>
          <w:szCs w:val="24"/>
        </w:rPr>
        <w:t xml:space="preserve">1 </w:t>
      </w:r>
      <w:r w:rsidR="00037A13" w:rsidRPr="009B6897">
        <w:rPr>
          <w:rFonts w:ascii="Arial Narrow" w:hAnsi="Arial Narrow"/>
          <w:sz w:val="24"/>
          <w:szCs w:val="24"/>
        </w:rPr>
        <w:t>ОБЩИЕ СВЕДЕНИЯ</w:t>
      </w:r>
      <w:bookmarkEnd w:id="71"/>
      <w:bookmarkEnd w:id="72"/>
      <w:bookmarkEnd w:id="73"/>
    </w:p>
    <w:p w:rsidR="00FC37C2" w:rsidRPr="009B6897" w:rsidRDefault="009B6897" w:rsidP="00687ECE">
      <w:pPr>
        <w:pStyle w:val="1"/>
        <w:tabs>
          <w:tab w:val="left" w:pos="1438"/>
        </w:tabs>
        <w:spacing w:line="276" w:lineRule="auto"/>
        <w:ind w:firstLine="510"/>
        <w:jc w:val="both"/>
        <w:rPr>
          <w:rFonts w:ascii="Arial Narrow" w:hAnsi="Arial Narrow"/>
          <w:sz w:val="24"/>
          <w:szCs w:val="24"/>
        </w:rPr>
      </w:pPr>
      <w:bookmarkStart w:id="74" w:name="bookmark74"/>
      <w:bookmarkEnd w:id="74"/>
      <w:r>
        <w:rPr>
          <w:rFonts w:ascii="Arial Narrow" w:hAnsi="Arial Narrow"/>
          <w:sz w:val="24"/>
          <w:szCs w:val="24"/>
        </w:rPr>
        <w:t xml:space="preserve">- </w:t>
      </w:r>
      <w:r w:rsidR="00037A13" w:rsidRPr="009B6897">
        <w:rPr>
          <w:rFonts w:ascii="Arial Narrow" w:hAnsi="Arial Narrow"/>
          <w:sz w:val="24"/>
          <w:szCs w:val="24"/>
        </w:rPr>
        <w:t>сведения о заказчике (компании)</w:t>
      </w:r>
    </w:p>
    <w:p w:rsidR="00FC37C2" w:rsidRPr="009B6897" w:rsidRDefault="009B6897" w:rsidP="00687ECE">
      <w:pPr>
        <w:pStyle w:val="1"/>
        <w:tabs>
          <w:tab w:val="left" w:pos="1438"/>
        </w:tabs>
        <w:spacing w:line="276" w:lineRule="auto"/>
        <w:ind w:firstLine="510"/>
        <w:jc w:val="both"/>
        <w:rPr>
          <w:rFonts w:ascii="Arial Narrow" w:hAnsi="Arial Narrow"/>
          <w:sz w:val="24"/>
          <w:szCs w:val="24"/>
        </w:rPr>
      </w:pPr>
      <w:bookmarkStart w:id="75" w:name="bookmark75"/>
      <w:bookmarkEnd w:id="75"/>
      <w:r>
        <w:rPr>
          <w:rFonts w:ascii="Arial Narrow" w:hAnsi="Arial Narrow"/>
          <w:sz w:val="24"/>
          <w:szCs w:val="24"/>
        </w:rPr>
        <w:t xml:space="preserve">- </w:t>
      </w:r>
      <w:r w:rsidR="00037A13" w:rsidRPr="009B6897">
        <w:rPr>
          <w:rFonts w:ascii="Arial Narrow" w:hAnsi="Arial Narrow"/>
          <w:sz w:val="24"/>
          <w:szCs w:val="24"/>
        </w:rPr>
        <w:t>наименование объекта, его местонахождение</w:t>
      </w:r>
    </w:p>
    <w:p w:rsidR="00540C97" w:rsidRPr="00540C97" w:rsidRDefault="00540C97" w:rsidP="00540C97">
      <w:pPr>
        <w:pStyle w:val="11"/>
        <w:tabs>
          <w:tab w:val="left" w:pos="989"/>
        </w:tabs>
        <w:spacing w:line="240" w:lineRule="auto"/>
        <w:ind w:firstLine="510"/>
        <w:jc w:val="both"/>
        <w:rPr>
          <w:rFonts w:ascii="Arial Narrow" w:hAnsi="Arial Narrow"/>
          <w:sz w:val="16"/>
          <w:szCs w:val="16"/>
        </w:rPr>
      </w:pPr>
      <w:bookmarkStart w:id="76" w:name="bookmark78"/>
      <w:bookmarkStart w:id="77" w:name="bookmark76"/>
      <w:bookmarkStart w:id="78" w:name="bookmark77"/>
      <w:bookmarkStart w:id="79" w:name="bookmark79"/>
      <w:bookmarkEnd w:id="76"/>
    </w:p>
    <w:p w:rsidR="00FC37C2" w:rsidRPr="009B6897" w:rsidRDefault="009B6897" w:rsidP="00687ECE">
      <w:pPr>
        <w:pStyle w:val="11"/>
        <w:tabs>
          <w:tab w:val="left" w:pos="989"/>
        </w:tabs>
        <w:spacing w:line="276" w:lineRule="auto"/>
        <w:ind w:firstLine="510"/>
        <w:jc w:val="both"/>
        <w:rPr>
          <w:rFonts w:ascii="Arial Narrow" w:hAnsi="Arial Narrow"/>
          <w:sz w:val="24"/>
          <w:szCs w:val="24"/>
        </w:rPr>
      </w:pPr>
      <w:r>
        <w:rPr>
          <w:rFonts w:ascii="Arial Narrow" w:hAnsi="Arial Narrow"/>
          <w:sz w:val="24"/>
          <w:szCs w:val="24"/>
        </w:rPr>
        <w:t xml:space="preserve">2 </w:t>
      </w:r>
      <w:r w:rsidR="00037A13" w:rsidRPr="009B6897">
        <w:rPr>
          <w:rFonts w:ascii="Arial Narrow" w:hAnsi="Arial Narrow"/>
          <w:sz w:val="24"/>
          <w:szCs w:val="24"/>
        </w:rPr>
        <w:t>ХАРАКТЕРИСТИКА НАМЕЧАЕМОЙ ХОЗЯЙСТВЕННОЙ ДЕЯТЕЛЬНОСТИ И ВОЗМОЖНЫХ АЛЬТЕРНАТИВ</w:t>
      </w:r>
      <w:bookmarkEnd w:id="77"/>
      <w:bookmarkEnd w:id="78"/>
      <w:bookmarkEnd w:id="79"/>
    </w:p>
    <w:p w:rsidR="00FC37C2" w:rsidRPr="009B6897" w:rsidRDefault="009B6897" w:rsidP="00687ECE">
      <w:pPr>
        <w:pStyle w:val="1"/>
        <w:tabs>
          <w:tab w:val="left" w:pos="1094"/>
        </w:tabs>
        <w:spacing w:line="276" w:lineRule="auto"/>
        <w:ind w:firstLine="510"/>
        <w:jc w:val="both"/>
        <w:rPr>
          <w:rFonts w:ascii="Arial Narrow" w:hAnsi="Arial Narrow"/>
          <w:sz w:val="24"/>
          <w:szCs w:val="24"/>
        </w:rPr>
      </w:pPr>
      <w:bookmarkStart w:id="80" w:name="bookmark80"/>
      <w:bookmarkEnd w:id="80"/>
      <w:r>
        <w:rPr>
          <w:rFonts w:ascii="Arial Narrow" w:hAnsi="Arial Narrow"/>
          <w:sz w:val="24"/>
          <w:szCs w:val="24"/>
        </w:rPr>
        <w:t xml:space="preserve">2.1 </w:t>
      </w:r>
      <w:r w:rsidR="00037A13" w:rsidRPr="009B6897">
        <w:rPr>
          <w:rFonts w:ascii="Arial Narrow" w:hAnsi="Arial Narrow"/>
          <w:sz w:val="24"/>
          <w:szCs w:val="24"/>
        </w:rPr>
        <w:t>Географическое расположение объекта проектирования</w:t>
      </w:r>
      <w:r w:rsidR="00516EE8">
        <w:rPr>
          <w:rFonts w:ascii="Arial Narrow" w:hAnsi="Arial Narrow"/>
          <w:sz w:val="24"/>
          <w:szCs w:val="24"/>
        </w:rPr>
        <w:t>.</w:t>
      </w:r>
    </w:p>
    <w:p w:rsidR="00FC37C2" w:rsidRPr="009B6897" w:rsidRDefault="009B6897" w:rsidP="00687ECE">
      <w:pPr>
        <w:pStyle w:val="1"/>
        <w:tabs>
          <w:tab w:val="left" w:pos="1219"/>
        </w:tabs>
        <w:spacing w:line="276" w:lineRule="auto"/>
        <w:ind w:firstLine="510"/>
        <w:jc w:val="both"/>
        <w:rPr>
          <w:rFonts w:ascii="Arial Narrow" w:hAnsi="Arial Narrow"/>
          <w:sz w:val="24"/>
          <w:szCs w:val="24"/>
        </w:rPr>
      </w:pPr>
      <w:bookmarkStart w:id="81" w:name="bookmark81"/>
      <w:bookmarkEnd w:id="81"/>
      <w:r>
        <w:rPr>
          <w:rFonts w:ascii="Arial Narrow" w:hAnsi="Arial Narrow"/>
          <w:sz w:val="24"/>
          <w:szCs w:val="24"/>
        </w:rPr>
        <w:t xml:space="preserve">2.2 </w:t>
      </w:r>
      <w:r w:rsidR="00037A13" w:rsidRPr="009B6897">
        <w:rPr>
          <w:rFonts w:ascii="Arial Narrow" w:hAnsi="Arial Narrow"/>
          <w:sz w:val="24"/>
          <w:szCs w:val="24"/>
        </w:rPr>
        <w:t>Характеристика проектируемого предприятия и основные источники воздействия на окружающую среду</w:t>
      </w:r>
      <w:r w:rsidR="00516EE8">
        <w:rPr>
          <w:rFonts w:ascii="Arial Narrow" w:hAnsi="Arial Narrow"/>
          <w:sz w:val="24"/>
          <w:szCs w:val="24"/>
        </w:rPr>
        <w:t>.</w:t>
      </w:r>
    </w:p>
    <w:p w:rsidR="00FC37C2" w:rsidRPr="009B6897" w:rsidRDefault="009B6897" w:rsidP="00687ECE">
      <w:pPr>
        <w:pStyle w:val="1"/>
        <w:tabs>
          <w:tab w:val="left" w:pos="1112"/>
        </w:tabs>
        <w:spacing w:line="276" w:lineRule="auto"/>
        <w:ind w:firstLine="510"/>
        <w:jc w:val="both"/>
        <w:rPr>
          <w:rFonts w:ascii="Arial Narrow" w:hAnsi="Arial Narrow"/>
          <w:sz w:val="24"/>
          <w:szCs w:val="24"/>
        </w:rPr>
      </w:pPr>
      <w:bookmarkStart w:id="82" w:name="bookmark82"/>
      <w:bookmarkEnd w:id="82"/>
      <w:r>
        <w:rPr>
          <w:rFonts w:ascii="Arial Narrow" w:hAnsi="Arial Narrow"/>
          <w:sz w:val="24"/>
          <w:szCs w:val="24"/>
        </w:rPr>
        <w:t xml:space="preserve">2.3 </w:t>
      </w:r>
      <w:r w:rsidR="00037A13" w:rsidRPr="009B6897">
        <w:rPr>
          <w:rFonts w:ascii="Arial Narrow" w:hAnsi="Arial Narrow"/>
          <w:sz w:val="24"/>
          <w:szCs w:val="24"/>
        </w:rPr>
        <w:t>Природная ценность территории, ее историческая, социальная и культурная значимость, наличие особо охраняемых объектов и территорий</w:t>
      </w:r>
      <w:r w:rsidR="00516EE8">
        <w:rPr>
          <w:rFonts w:ascii="Arial Narrow" w:hAnsi="Arial Narrow"/>
          <w:sz w:val="24"/>
          <w:szCs w:val="24"/>
        </w:rPr>
        <w:t>.</w:t>
      </w:r>
    </w:p>
    <w:p w:rsidR="00FC37C2" w:rsidRPr="009B6897" w:rsidRDefault="00687ECE" w:rsidP="00687ECE">
      <w:pPr>
        <w:pStyle w:val="1"/>
        <w:tabs>
          <w:tab w:val="left" w:pos="1270"/>
        </w:tabs>
        <w:spacing w:line="276" w:lineRule="auto"/>
        <w:ind w:firstLine="510"/>
        <w:jc w:val="both"/>
        <w:rPr>
          <w:rFonts w:ascii="Arial Narrow" w:hAnsi="Arial Narrow"/>
          <w:sz w:val="24"/>
          <w:szCs w:val="24"/>
        </w:rPr>
      </w:pPr>
      <w:bookmarkStart w:id="83" w:name="bookmark83"/>
      <w:bookmarkEnd w:id="83"/>
      <w:r>
        <w:rPr>
          <w:rFonts w:ascii="Arial Narrow" w:hAnsi="Arial Narrow"/>
          <w:sz w:val="24"/>
          <w:szCs w:val="24"/>
        </w:rPr>
        <w:t xml:space="preserve">2.3.1 </w:t>
      </w:r>
      <w:r w:rsidR="00037A13" w:rsidRPr="009B6897">
        <w:rPr>
          <w:rFonts w:ascii="Arial Narrow" w:hAnsi="Arial Narrow"/>
          <w:sz w:val="24"/>
          <w:szCs w:val="24"/>
        </w:rPr>
        <w:t>Особо охраняемые природные территории местного, регионального и федерального значения</w:t>
      </w:r>
      <w:r w:rsidR="00516EE8">
        <w:rPr>
          <w:rFonts w:ascii="Arial Narrow" w:hAnsi="Arial Narrow"/>
          <w:sz w:val="24"/>
          <w:szCs w:val="24"/>
        </w:rPr>
        <w:t>.</w:t>
      </w:r>
    </w:p>
    <w:p w:rsidR="00FC37C2" w:rsidRPr="009B6897" w:rsidRDefault="00687ECE" w:rsidP="00687ECE">
      <w:pPr>
        <w:pStyle w:val="1"/>
        <w:tabs>
          <w:tab w:val="left" w:pos="1288"/>
        </w:tabs>
        <w:spacing w:line="276" w:lineRule="auto"/>
        <w:ind w:firstLine="510"/>
        <w:jc w:val="both"/>
        <w:rPr>
          <w:rFonts w:ascii="Arial Narrow" w:hAnsi="Arial Narrow"/>
          <w:sz w:val="24"/>
          <w:szCs w:val="24"/>
        </w:rPr>
      </w:pPr>
      <w:bookmarkStart w:id="84" w:name="bookmark84"/>
      <w:bookmarkEnd w:id="84"/>
      <w:r>
        <w:rPr>
          <w:rFonts w:ascii="Arial Narrow" w:hAnsi="Arial Narrow"/>
          <w:sz w:val="24"/>
          <w:szCs w:val="24"/>
        </w:rPr>
        <w:t xml:space="preserve">2.3.2 </w:t>
      </w:r>
      <w:r w:rsidR="00037A13" w:rsidRPr="009B6897">
        <w:rPr>
          <w:rFonts w:ascii="Arial Narrow" w:hAnsi="Arial Narrow"/>
          <w:sz w:val="24"/>
          <w:szCs w:val="24"/>
        </w:rPr>
        <w:t>Объекты культурного наследия</w:t>
      </w:r>
      <w:r w:rsidR="00516EE8">
        <w:rPr>
          <w:rFonts w:ascii="Arial Narrow" w:hAnsi="Arial Narrow"/>
          <w:sz w:val="24"/>
          <w:szCs w:val="24"/>
        </w:rPr>
        <w:t>.</w:t>
      </w:r>
    </w:p>
    <w:p w:rsidR="00FC37C2" w:rsidRPr="009B6897" w:rsidRDefault="00687ECE" w:rsidP="00687ECE">
      <w:pPr>
        <w:pStyle w:val="1"/>
        <w:tabs>
          <w:tab w:val="left" w:pos="1285"/>
        </w:tabs>
        <w:spacing w:line="276" w:lineRule="auto"/>
        <w:ind w:firstLine="510"/>
        <w:jc w:val="both"/>
        <w:rPr>
          <w:rFonts w:ascii="Arial Narrow" w:hAnsi="Arial Narrow"/>
          <w:sz w:val="24"/>
          <w:szCs w:val="24"/>
        </w:rPr>
      </w:pPr>
      <w:bookmarkStart w:id="85" w:name="bookmark85"/>
      <w:bookmarkEnd w:id="85"/>
      <w:r>
        <w:rPr>
          <w:rFonts w:ascii="Arial Narrow" w:hAnsi="Arial Narrow"/>
          <w:sz w:val="24"/>
          <w:szCs w:val="24"/>
        </w:rPr>
        <w:t xml:space="preserve">2.3.3 </w:t>
      </w:r>
      <w:r w:rsidR="00037A13" w:rsidRPr="009B6897">
        <w:rPr>
          <w:rFonts w:ascii="Arial Narrow" w:hAnsi="Arial Narrow"/>
          <w:sz w:val="24"/>
          <w:szCs w:val="24"/>
        </w:rPr>
        <w:t>Водоохранные зоны. Зоны санитарной охраны источников водоснабжения. Санитарно</w:t>
      </w:r>
      <w:r w:rsidRPr="00516EE8">
        <w:rPr>
          <w:rFonts w:ascii="Arial Narrow" w:hAnsi="Arial Narrow"/>
          <w:sz w:val="24"/>
          <w:szCs w:val="24"/>
        </w:rPr>
        <w:t>-</w:t>
      </w:r>
      <w:r w:rsidR="00037A13" w:rsidRPr="009B6897">
        <w:rPr>
          <w:rFonts w:ascii="Arial Narrow" w:hAnsi="Arial Narrow"/>
          <w:sz w:val="24"/>
          <w:szCs w:val="24"/>
        </w:rPr>
        <w:t>защитные зоны</w:t>
      </w:r>
      <w:r w:rsidR="00516EE8">
        <w:rPr>
          <w:rFonts w:ascii="Arial Narrow" w:hAnsi="Arial Narrow"/>
          <w:sz w:val="24"/>
          <w:szCs w:val="24"/>
        </w:rPr>
        <w:t>.</w:t>
      </w:r>
    </w:p>
    <w:p w:rsidR="00FC37C2" w:rsidRPr="009B6897" w:rsidRDefault="00687ECE" w:rsidP="00687ECE">
      <w:pPr>
        <w:pStyle w:val="1"/>
        <w:tabs>
          <w:tab w:val="left" w:pos="1183"/>
        </w:tabs>
        <w:spacing w:line="276" w:lineRule="auto"/>
        <w:ind w:firstLine="510"/>
        <w:jc w:val="both"/>
        <w:rPr>
          <w:rFonts w:ascii="Arial Narrow" w:hAnsi="Arial Narrow"/>
          <w:sz w:val="24"/>
          <w:szCs w:val="24"/>
        </w:rPr>
      </w:pPr>
      <w:bookmarkStart w:id="86" w:name="bookmark86"/>
      <w:bookmarkEnd w:id="86"/>
      <w:r>
        <w:rPr>
          <w:rFonts w:ascii="Arial Narrow" w:hAnsi="Arial Narrow"/>
          <w:sz w:val="24"/>
          <w:szCs w:val="24"/>
        </w:rPr>
        <w:t>2.4</w:t>
      </w:r>
      <w:r w:rsidR="00516EE8">
        <w:rPr>
          <w:rFonts w:ascii="Arial Narrow" w:hAnsi="Arial Narrow"/>
          <w:sz w:val="24"/>
          <w:szCs w:val="24"/>
        </w:rPr>
        <w:t xml:space="preserve"> </w:t>
      </w:r>
      <w:r w:rsidR="00037A13" w:rsidRPr="009B6897">
        <w:rPr>
          <w:rFonts w:ascii="Arial Narrow" w:hAnsi="Arial Narrow"/>
          <w:sz w:val="24"/>
          <w:szCs w:val="24"/>
        </w:rPr>
        <w:t>Описание альтернативных вариантов достижения цели, намечаемой хозяйственной деятельности.</w:t>
      </w:r>
    </w:p>
    <w:p w:rsidR="00FC37C2" w:rsidRPr="009B6897" w:rsidRDefault="00687ECE" w:rsidP="00687ECE">
      <w:pPr>
        <w:pStyle w:val="1"/>
        <w:tabs>
          <w:tab w:val="left" w:pos="1183"/>
        </w:tabs>
        <w:spacing w:line="276" w:lineRule="auto"/>
        <w:ind w:firstLine="510"/>
        <w:jc w:val="both"/>
        <w:rPr>
          <w:rFonts w:ascii="Arial Narrow" w:hAnsi="Arial Narrow"/>
          <w:sz w:val="24"/>
          <w:szCs w:val="24"/>
        </w:rPr>
      </w:pPr>
      <w:bookmarkStart w:id="87" w:name="bookmark87"/>
      <w:bookmarkEnd w:id="87"/>
      <w:r>
        <w:rPr>
          <w:rFonts w:ascii="Arial Narrow" w:hAnsi="Arial Narrow"/>
          <w:sz w:val="24"/>
          <w:szCs w:val="24"/>
        </w:rPr>
        <w:t xml:space="preserve">2.5 </w:t>
      </w:r>
      <w:r w:rsidR="00037A13" w:rsidRPr="009B6897">
        <w:rPr>
          <w:rFonts w:ascii="Arial Narrow" w:hAnsi="Arial Narrow"/>
          <w:sz w:val="24"/>
          <w:szCs w:val="24"/>
        </w:rPr>
        <w:t>Оценка реализуемых технологических и технических решений согласно Информационно</w:t>
      </w:r>
      <w:r w:rsidR="00037A13" w:rsidRPr="009B6897">
        <w:rPr>
          <w:rFonts w:ascii="Arial Narrow" w:hAnsi="Arial Narrow"/>
          <w:sz w:val="24"/>
          <w:szCs w:val="24"/>
        </w:rPr>
        <w:softHyphen/>
        <w:t>техническим справочникам по НДТ</w:t>
      </w:r>
      <w:r>
        <w:rPr>
          <w:rFonts w:ascii="Arial Narrow" w:hAnsi="Arial Narrow"/>
          <w:sz w:val="24"/>
          <w:szCs w:val="24"/>
        </w:rPr>
        <w:t>.</w:t>
      </w:r>
    </w:p>
    <w:p w:rsidR="00540C97" w:rsidRDefault="00540C97" w:rsidP="00516EE8">
      <w:pPr>
        <w:pStyle w:val="11"/>
        <w:tabs>
          <w:tab w:val="left" w:pos="1123"/>
        </w:tabs>
        <w:spacing w:line="276" w:lineRule="auto"/>
        <w:ind w:firstLine="510"/>
        <w:jc w:val="both"/>
        <w:rPr>
          <w:rFonts w:ascii="Arial Narrow" w:hAnsi="Arial Narrow"/>
          <w:sz w:val="24"/>
          <w:szCs w:val="24"/>
        </w:rPr>
      </w:pPr>
      <w:bookmarkStart w:id="88" w:name="bookmark90"/>
      <w:bookmarkStart w:id="89" w:name="bookmark88"/>
      <w:bookmarkStart w:id="90" w:name="bookmark89"/>
      <w:bookmarkStart w:id="91" w:name="bookmark91"/>
      <w:bookmarkEnd w:id="88"/>
    </w:p>
    <w:p w:rsidR="00FC37C2" w:rsidRPr="009B6897" w:rsidRDefault="00687ECE" w:rsidP="00540C97">
      <w:pPr>
        <w:pStyle w:val="11"/>
        <w:tabs>
          <w:tab w:val="left" w:pos="1123"/>
        </w:tabs>
        <w:spacing w:line="240" w:lineRule="auto"/>
        <w:ind w:firstLine="510"/>
        <w:jc w:val="both"/>
        <w:rPr>
          <w:rFonts w:ascii="Arial Narrow" w:hAnsi="Arial Narrow"/>
          <w:sz w:val="24"/>
          <w:szCs w:val="24"/>
        </w:rPr>
      </w:pPr>
      <w:r>
        <w:rPr>
          <w:rFonts w:ascii="Arial Narrow" w:hAnsi="Arial Narrow"/>
          <w:sz w:val="24"/>
          <w:szCs w:val="24"/>
        </w:rPr>
        <w:t xml:space="preserve">3 </w:t>
      </w:r>
      <w:r w:rsidR="00037A13" w:rsidRPr="009B6897">
        <w:rPr>
          <w:rFonts w:ascii="Arial Narrow" w:hAnsi="Arial Narrow"/>
          <w:sz w:val="24"/>
          <w:szCs w:val="24"/>
        </w:rPr>
        <w:t>АНАЛИЗ СОСТОЯНИЯ ТЕРРИТОРИИ</w:t>
      </w:r>
      <w:r w:rsidR="00516EE8">
        <w:rPr>
          <w:rFonts w:ascii="Arial Narrow" w:hAnsi="Arial Narrow"/>
          <w:sz w:val="24"/>
          <w:szCs w:val="24"/>
        </w:rPr>
        <w:t>,</w:t>
      </w:r>
      <w:r w:rsidR="00037A13" w:rsidRPr="009B6897">
        <w:rPr>
          <w:rFonts w:ascii="Arial Narrow" w:hAnsi="Arial Narrow"/>
          <w:sz w:val="24"/>
          <w:szCs w:val="24"/>
        </w:rPr>
        <w:t xml:space="preserve"> НА КОТОРОУЮ БУДЕТ ОКАЗЫВАТЬ ВЛИЯНИЕ ОБЪЕКТ ПРОЕКТИРОВАНИЯ</w:t>
      </w:r>
      <w:bookmarkEnd w:id="89"/>
      <w:bookmarkEnd w:id="90"/>
      <w:bookmarkEnd w:id="91"/>
    </w:p>
    <w:p w:rsidR="00FC37C2" w:rsidRPr="009B6897" w:rsidRDefault="00687ECE" w:rsidP="00687ECE">
      <w:pPr>
        <w:pStyle w:val="1"/>
        <w:tabs>
          <w:tab w:val="left" w:pos="1154"/>
        </w:tabs>
        <w:spacing w:line="276" w:lineRule="auto"/>
        <w:ind w:left="510" w:firstLine="0"/>
        <w:jc w:val="both"/>
        <w:rPr>
          <w:rFonts w:ascii="Arial Narrow" w:hAnsi="Arial Narrow"/>
          <w:sz w:val="24"/>
          <w:szCs w:val="24"/>
        </w:rPr>
      </w:pPr>
      <w:bookmarkStart w:id="92" w:name="bookmark92"/>
      <w:bookmarkStart w:id="93" w:name="bookmark93"/>
      <w:bookmarkEnd w:id="92"/>
      <w:bookmarkEnd w:id="93"/>
      <w:r>
        <w:rPr>
          <w:rFonts w:ascii="Arial Narrow" w:hAnsi="Arial Narrow"/>
          <w:sz w:val="24"/>
          <w:szCs w:val="24"/>
        </w:rPr>
        <w:t xml:space="preserve">3.1 </w:t>
      </w:r>
      <w:r w:rsidR="00037A13" w:rsidRPr="009B6897">
        <w:rPr>
          <w:rFonts w:ascii="Arial Narrow" w:hAnsi="Arial Narrow"/>
          <w:sz w:val="24"/>
          <w:szCs w:val="24"/>
        </w:rPr>
        <w:t>Климатическая характеристика района работ</w:t>
      </w:r>
      <w:r w:rsidR="00540C97">
        <w:rPr>
          <w:rFonts w:ascii="Arial Narrow" w:hAnsi="Arial Narrow"/>
          <w:sz w:val="24"/>
          <w:szCs w:val="24"/>
        </w:rPr>
        <w:t>.</w:t>
      </w:r>
    </w:p>
    <w:p w:rsidR="00FC37C2" w:rsidRPr="009B6897" w:rsidRDefault="00687ECE" w:rsidP="00687ECE">
      <w:pPr>
        <w:pStyle w:val="1"/>
        <w:tabs>
          <w:tab w:val="left" w:pos="1176"/>
        </w:tabs>
        <w:spacing w:line="276" w:lineRule="auto"/>
        <w:ind w:left="510" w:firstLine="0"/>
        <w:jc w:val="both"/>
        <w:rPr>
          <w:rFonts w:ascii="Arial Narrow" w:hAnsi="Arial Narrow"/>
          <w:sz w:val="24"/>
          <w:szCs w:val="24"/>
        </w:rPr>
      </w:pPr>
      <w:bookmarkStart w:id="94" w:name="bookmark94"/>
      <w:bookmarkEnd w:id="94"/>
      <w:r>
        <w:rPr>
          <w:rFonts w:ascii="Arial Narrow" w:hAnsi="Arial Narrow"/>
          <w:sz w:val="24"/>
          <w:szCs w:val="24"/>
        </w:rPr>
        <w:t xml:space="preserve">3.2 </w:t>
      </w:r>
      <w:r w:rsidR="00037A13" w:rsidRPr="009B6897">
        <w:rPr>
          <w:rFonts w:ascii="Arial Narrow" w:hAnsi="Arial Narrow"/>
          <w:sz w:val="24"/>
          <w:szCs w:val="24"/>
        </w:rPr>
        <w:t>Геологическая характеристика месторождения</w:t>
      </w:r>
      <w:r w:rsidR="00540C97">
        <w:rPr>
          <w:rFonts w:ascii="Arial Narrow" w:hAnsi="Arial Narrow"/>
          <w:sz w:val="24"/>
          <w:szCs w:val="24"/>
        </w:rPr>
        <w:t>.</w:t>
      </w:r>
    </w:p>
    <w:p w:rsidR="00FC37C2" w:rsidRPr="009B6897" w:rsidRDefault="00687ECE" w:rsidP="00687ECE">
      <w:pPr>
        <w:pStyle w:val="1"/>
        <w:tabs>
          <w:tab w:val="left" w:pos="1176"/>
        </w:tabs>
        <w:spacing w:line="276" w:lineRule="auto"/>
        <w:ind w:left="510" w:firstLine="0"/>
        <w:jc w:val="both"/>
        <w:rPr>
          <w:rFonts w:ascii="Arial Narrow" w:hAnsi="Arial Narrow"/>
          <w:sz w:val="24"/>
          <w:szCs w:val="24"/>
        </w:rPr>
      </w:pPr>
      <w:bookmarkStart w:id="95" w:name="bookmark95"/>
      <w:bookmarkEnd w:id="95"/>
      <w:r>
        <w:rPr>
          <w:rFonts w:ascii="Arial Narrow" w:hAnsi="Arial Narrow"/>
          <w:sz w:val="24"/>
          <w:szCs w:val="24"/>
        </w:rPr>
        <w:t xml:space="preserve">3.3 </w:t>
      </w:r>
      <w:r w:rsidR="00037A13" w:rsidRPr="009B6897">
        <w:rPr>
          <w:rFonts w:ascii="Arial Narrow" w:hAnsi="Arial Narrow"/>
          <w:sz w:val="24"/>
          <w:szCs w:val="24"/>
        </w:rPr>
        <w:t>Гидрогеологическая характеристика района</w:t>
      </w:r>
      <w:r w:rsidR="00540C97">
        <w:rPr>
          <w:rFonts w:ascii="Arial Narrow" w:hAnsi="Arial Narrow"/>
          <w:sz w:val="24"/>
          <w:szCs w:val="24"/>
        </w:rPr>
        <w:t>.</w:t>
      </w:r>
    </w:p>
    <w:p w:rsidR="00FC37C2" w:rsidRPr="009B6897" w:rsidRDefault="00687ECE" w:rsidP="00687ECE">
      <w:pPr>
        <w:pStyle w:val="1"/>
        <w:tabs>
          <w:tab w:val="left" w:pos="1183"/>
        </w:tabs>
        <w:spacing w:line="276" w:lineRule="auto"/>
        <w:ind w:left="510" w:firstLine="0"/>
        <w:jc w:val="both"/>
        <w:rPr>
          <w:rFonts w:ascii="Arial Narrow" w:hAnsi="Arial Narrow"/>
          <w:sz w:val="24"/>
          <w:szCs w:val="24"/>
        </w:rPr>
      </w:pPr>
      <w:bookmarkStart w:id="96" w:name="bookmark96"/>
      <w:bookmarkEnd w:id="96"/>
      <w:r>
        <w:rPr>
          <w:rFonts w:ascii="Arial Narrow" w:hAnsi="Arial Narrow"/>
          <w:sz w:val="24"/>
          <w:szCs w:val="24"/>
        </w:rPr>
        <w:t xml:space="preserve">3.4 </w:t>
      </w:r>
      <w:r w:rsidR="00037A13" w:rsidRPr="009B6897">
        <w:rPr>
          <w:rFonts w:ascii="Arial Narrow" w:hAnsi="Arial Narrow"/>
          <w:sz w:val="24"/>
          <w:szCs w:val="24"/>
        </w:rPr>
        <w:t>Гидрологическая характеристика района</w:t>
      </w:r>
      <w:r w:rsidR="00540C97">
        <w:rPr>
          <w:rFonts w:ascii="Arial Narrow" w:hAnsi="Arial Narrow"/>
          <w:sz w:val="24"/>
          <w:szCs w:val="24"/>
        </w:rPr>
        <w:t>.</w:t>
      </w:r>
    </w:p>
    <w:p w:rsidR="00FC37C2" w:rsidRPr="009B6897" w:rsidRDefault="00516EE8" w:rsidP="00516EE8">
      <w:pPr>
        <w:pStyle w:val="1"/>
        <w:tabs>
          <w:tab w:val="left" w:pos="1183"/>
        </w:tabs>
        <w:spacing w:line="276" w:lineRule="auto"/>
        <w:ind w:left="510" w:firstLine="0"/>
        <w:jc w:val="both"/>
        <w:rPr>
          <w:rFonts w:ascii="Arial Narrow" w:hAnsi="Arial Narrow"/>
          <w:sz w:val="24"/>
          <w:szCs w:val="24"/>
        </w:rPr>
      </w:pPr>
      <w:bookmarkStart w:id="97" w:name="bookmark97"/>
      <w:bookmarkEnd w:id="97"/>
      <w:r>
        <w:rPr>
          <w:rFonts w:ascii="Arial Narrow" w:hAnsi="Arial Narrow"/>
          <w:sz w:val="24"/>
          <w:szCs w:val="24"/>
        </w:rPr>
        <w:t xml:space="preserve">3.5 </w:t>
      </w:r>
      <w:r w:rsidR="00037A13" w:rsidRPr="009B6897">
        <w:rPr>
          <w:rFonts w:ascii="Arial Narrow" w:hAnsi="Arial Narrow"/>
          <w:sz w:val="24"/>
          <w:szCs w:val="24"/>
        </w:rPr>
        <w:t>Характеристика почв</w:t>
      </w:r>
      <w:r w:rsidR="00540C97">
        <w:rPr>
          <w:rFonts w:ascii="Arial Narrow" w:hAnsi="Arial Narrow"/>
          <w:sz w:val="24"/>
          <w:szCs w:val="24"/>
        </w:rPr>
        <w:t>.</w:t>
      </w:r>
    </w:p>
    <w:p w:rsidR="00FC37C2" w:rsidRPr="009B6897" w:rsidRDefault="00516EE8" w:rsidP="00516EE8">
      <w:pPr>
        <w:pStyle w:val="1"/>
        <w:tabs>
          <w:tab w:val="left" w:pos="1183"/>
        </w:tabs>
        <w:spacing w:line="276" w:lineRule="auto"/>
        <w:ind w:left="510" w:firstLine="0"/>
        <w:jc w:val="both"/>
        <w:rPr>
          <w:rFonts w:ascii="Arial Narrow" w:hAnsi="Arial Narrow"/>
          <w:sz w:val="24"/>
          <w:szCs w:val="24"/>
        </w:rPr>
      </w:pPr>
      <w:bookmarkStart w:id="98" w:name="bookmark98"/>
      <w:bookmarkEnd w:id="98"/>
      <w:r>
        <w:rPr>
          <w:rFonts w:ascii="Arial Narrow" w:hAnsi="Arial Narrow"/>
          <w:sz w:val="24"/>
          <w:szCs w:val="24"/>
        </w:rPr>
        <w:t xml:space="preserve">3.6 </w:t>
      </w:r>
      <w:r w:rsidR="00037A13" w:rsidRPr="009B6897">
        <w:rPr>
          <w:rFonts w:ascii="Arial Narrow" w:hAnsi="Arial Narrow"/>
          <w:sz w:val="24"/>
          <w:szCs w:val="24"/>
        </w:rPr>
        <w:t>Характеристика уровня загрязнения атмосферного воздуха в районе расположения объекта</w:t>
      </w:r>
      <w:r w:rsidR="00540C97">
        <w:rPr>
          <w:rFonts w:ascii="Arial Narrow" w:hAnsi="Arial Narrow"/>
          <w:sz w:val="24"/>
          <w:szCs w:val="24"/>
        </w:rPr>
        <w:t>.</w:t>
      </w:r>
    </w:p>
    <w:p w:rsidR="00FC37C2" w:rsidRPr="009B6897" w:rsidRDefault="00516EE8" w:rsidP="00516EE8">
      <w:pPr>
        <w:pStyle w:val="1"/>
        <w:tabs>
          <w:tab w:val="left" w:pos="1183"/>
        </w:tabs>
        <w:spacing w:line="276" w:lineRule="auto"/>
        <w:ind w:left="510" w:firstLine="0"/>
        <w:jc w:val="both"/>
        <w:rPr>
          <w:rFonts w:ascii="Arial Narrow" w:hAnsi="Arial Narrow"/>
          <w:sz w:val="24"/>
          <w:szCs w:val="24"/>
        </w:rPr>
      </w:pPr>
      <w:bookmarkStart w:id="99" w:name="bookmark99"/>
      <w:bookmarkEnd w:id="99"/>
      <w:r>
        <w:rPr>
          <w:rFonts w:ascii="Arial Narrow" w:hAnsi="Arial Narrow"/>
          <w:sz w:val="24"/>
          <w:szCs w:val="24"/>
        </w:rPr>
        <w:t xml:space="preserve">3.7 </w:t>
      </w:r>
      <w:r w:rsidR="00037A13" w:rsidRPr="009B6897">
        <w:rPr>
          <w:rFonts w:ascii="Arial Narrow" w:hAnsi="Arial Narrow"/>
          <w:sz w:val="24"/>
          <w:szCs w:val="24"/>
        </w:rPr>
        <w:t>Характеристика растительного мира</w:t>
      </w:r>
      <w:r w:rsidR="00540C97">
        <w:rPr>
          <w:rFonts w:ascii="Arial Narrow" w:hAnsi="Arial Narrow"/>
          <w:sz w:val="24"/>
          <w:szCs w:val="24"/>
        </w:rPr>
        <w:t>.</w:t>
      </w:r>
    </w:p>
    <w:p w:rsidR="00FC37C2" w:rsidRPr="009B6897" w:rsidRDefault="00516EE8" w:rsidP="00516EE8">
      <w:pPr>
        <w:pStyle w:val="1"/>
        <w:tabs>
          <w:tab w:val="left" w:pos="1183"/>
        </w:tabs>
        <w:spacing w:line="276" w:lineRule="auto"/>
        <w:ind w:left="510" w:firstLine="0"/>
        <w:jc w:val="both"/>
        <w:rPr>
          <w:rFonts w:ascii="Arial Narrow" w:hAnsi="Arial Narrow"/>
          <w:sz w:val="24"/>
          <w:szCs w:val="24"/>
        </w:rPr>
      </w:pPr>
      <w:bookmarkStart w:id="100" w:name="bookmark100"/>
      <w:bookmarkEnd w:id="100"/>
      <w:r>
        <w:rPr>
          <w:rFonts w:ascii="Arial Narrow" w:hAnsi="Arial Narrow"/>
          <w:sz w:val="24"/>
          <w:szCs w:val="24"/>
        </w:rPr>
        <w:t>3.</w:t>
      </w:r>
      <w:r w:rsidR="009B764F">
        <w:rPr>
          <w:rFonts w:ascii="Arial Narrow" w:hAnsi="Arial Narrow"/>
          <w:sz w:val="24"/>
          <w:szCs w:val="24"/>
        </w:rPr>
        <w:t>8</w:t>
      </w:r>
      <w:r>
        <w:rPr>
          <w:rFonts w:ascii="Arial Narrow" w:hAnsi="Arial Narrow"/>
          <w:sz w:val="24"/>
          <w:szCs w:val="24"/>
        </w:rPr>
        <w:t xml:space="preserve"> </w:t>
      </w:r>
      <w:r w:rsidR="00037A13" w:rsidRPr="009B6897">
        <w:rPr>
          <w:rFonts w:ascii="Arial Narrow" w:hAnsi="Arial Narrow"/>
          <w:sz w:val="24"/>
          <w:szCs w:val="24"/>
        </w:rPr>
        <w:t>Характеристика животного мира</w:t>
      </w:r>
      <w:r w:rsidR="00540C97">
        <w:rPr>
          <w:rFonts w:ascii="Arial Narrow" w:hAnsi="Arial Narrow"/>
          <w:sz w:val="24"/>
          <w:szCs w:val="24"/>
        </w:rPr>
        <w:t>.</w:t>
      </w:r>
    </w:p>
    <w:p w:rsidR="00540C97" w:rsidRDefault="00540C97" w:rsidP="00516EE8">
      <w:pPr>
        <w:pStyle w:val="11"/>
        <w:tabs>
          <w:tab w:val="left" w:pos="1123"/>
        </w:tabs>
        <w:spacing w:line="276" w:lineRule="auto"/>
        <w:ind w:firstLine="510"/>
        <w:jc w:val="both"/>
        <w:rPr>
          <w:rFonts w:ascii="Arial Narrow" w:hAnsi="Arial Narrow"/>
          <w:sz w:val="24"/>
          <w:szCs w:val="24"/>
        </w:rPr>
      </w:pPr>
      <w:bookmarkStart w:id="101" w:name="bookmark103"/>
      <w:bookmarkStart w:id="102" w:name="bookmark101"/>
      <w:bookmarkStart w:id="103" w:name="bookmark102"/>
      <w:bookmarkStart w:id="104" w:name="bookmark104"/>
      <w:bookmarkEnd w:id="101"/>
    </w:p>
    <w:p w:rsidR="00FC37C2" w:rsidRPr="00516EE8" w:rsidRDefault="00516EE8" w:rsidP="00516EE8">
      <w:pPr>
        <w:pStyle w:val="11"/>
        <w:tabs>
          <w:tab w:val="left" w:pos="1123"/>
        </w:tabs>
        <w:spacing w:line="276" w:lineRule="auto"/>
        <w:ind w:firstLine="510"/>
        <w:jc w:val="both"/>
        <w:rPr>
          <w:rFonts w:ascii="Arial Narrow" w:hAnsi="Arial Narrow"/>
          <w:sz w:val="24"/>
          <w:szCs w:val="24"/>
        </w:rPr>
      </w:pPr>
      <w:r w:rsidRPr="00516EE8">
        <w:rPr>
          <w:rFonts w:ascii="Arial Narrow" w:hAnsi="Arial Narrow"/>
          <w:sz w:val="24"/>
          <w:szCs w:val="24"/>
        </w:rPr>
        <w:t xml:space="preserve">4 </w:t>
      </w:r>
      <w:r w:rsidR="00037A13" w:rsidRPr="00516EE8">
        <w:rPr>
          <w:rFonts w:ascii="Arial Narrow" w:hAnsi="Arial Narrow"/>
          <w:sz w:val="24"/>
          <w:szCs w:val="24"/>
        </w:rPr>
        <w:t>ОЦЕНКА ВОЗДЕЙСТВИЯ НА ОКРУЖАЮЩУЮ СРЕДУ НАМЕЧАЕМОЙ ХОЗЯЙСТВЕННОЙ ДЕЯТЕЛЬНОСТИ</w:t>
      </w:r>
      <w:bookmarkEnd w:id="102"/>
      <w:bookmarkEnd w:id="103"/>
      <w:bookmarkEnd w:id="104"/>
    </w:p>
    <w:p w:rsidR="00FC37C2" w:rsidRPr="00516EE8" w:rsidRDefault="00516EE8" w:rsidP="00516EE8">
      <w:pPr>
        <w:pStyle w:val="1"/>
        <w:tabs>
          <w:tab w:val="left" w:pos="1154"/>
        </w:tabs>
        <w:spacing w:line="276" w:lineRule="auto"/>
        <w:ind w:firstLine="510"/>
        <w:jc w:val="both"/>
        <w:rPr>
          <w:rFonts w:ascii="Arial Narrow" w:hAnsi="Arial Narrow"/>
          <w:sz w:val="24"/>
          <w:szCs w:val="24"/>
        </w:rPr>
      </w:pPr>
      <w:bookmarkStart w:id="105" w:name="bookmark105"/>
      <w:bookmarkEnd w:id="105"/>
      <w:r>
        <w:rPr>
          <w:rFonts w:ascii="Arial Narrow" w:hAnsi="Arial Narrow"/>
          <w:sz w:val="24"/>
          <w:szCs w:val="24"/>
        </w:rPr>
        <w:lastRenderedPageBreak/>
        <w:t xml:space="preserve">4.1 </w:t>
      </w:r>
      <w:r w:rsidR="00037A13" w:rsidRPr="00516EE8">
        <w:rPr>
          <w:rFonts w:ascii="Arial Narrow" w:hAnsi="Arial Narrow"/>
          <w:sz w:val="24"/>
          <w:szCs w:val="24"/>
        </w:rPr>
        <w:t>Оценка воздействия проектируемого объекта на атмосферный воздух</w:t>
      </w:r>
      <w:r w:rsidR="00540C97">
        <w:rPr>
          <w:rFonts w:ascii="Arial Narrow" w:hAnsi="Arial Narrow"/>
          <w:sz w:val="24"/>
          <w:szCs w:val="24"/>
        </w:rPr>
        <w:t>.</w:t>
      </w:r>
    </w:p>
    <w:p w:rsidR="00FC37C2" w:rsidRPr="00516EE8" w:rsidRDefault="00516EE8" w:rsidP="00516EE8">
      <w:pPr>
        <w:pStyle w:val="1"/>
        <w:tabs>
          <w:tab w:val="left" w:pos="1316"/>
        </w:tabs>
        <w:spacing w:line="276" w:lineRule="auto"/>
        <w:ind w:firstLine="510"/>
        <w:jc w:val="both"/>
        <w:rPr>
          <w:rFonts w:ascii="Arial Narrow" w:hAnsi="Arial Narrow"/>
          <w:sz w:val="24"/>
          <w:szCs w:val="24"/>
        </w:rPr>
      </w:pPr>
      <w:bookmarkStart w:id="106" w:name="bookmark106"/>
      <w:bookmarkEnd w:id="106"/>
      <w:r>
        <w:rPr>
          <w:rFonts w:ascii="Arial Narrow" w:hAnsi="Arial Narrow"/>
          <w:sz w:val="24"/>
          <w:szCs w:val="24"/>
        </w:rPr>
        <w:t xml:space="preserve">4.1.1 </w:t>
      </w:r>
      <w:r w:rsidR="00037A13" w:rsidRPr="00516EE8">
        <w:rPr>
          <w:rFonts w:ascii="Arial Narrow" w:hAnsi="Arial Narrow"/>
          <w:sz w:val="24"/>
          <w:szCs w:val="24"/>
        </w:rPr>
        <w:t>Характеристика источников выброса загрязняющих веществ в атмосферу от объекта на период эксплуатации</w:t>
      </w:r>
      <w:r w:rsidR="00540C97">
        <w:rPr>
          <w:rFonts w:ascii="Arial Narrow" w:hAnsi="Arial Narrow"/>
          <w:sz w:val="24"/>
          <w:szCs w:val="24"/>
        </w:rPr>
        <w:t>.</w:t>
      </w:r>
    </w:p>
    <w:p w:rsidR="00FC37C2" w:rsidRPr="00516EE8" w:rsidRDefault="00516EE8" w:rsidP="00516EE8">
      <w:pPr>
        <w:pStyle w:val="1"/>
        <w:tabs>
          <w:tab w:val="left" w:pos="1348"/>
        </w:tabs>
        <w:spacing w:line="276" w:lineRule="auto"/>
        <w:ind w:firstLine="510"/>
        <w:jc w:val="both"/>
        <w:rPr>
          <w:rFonts w:ascii="Arial Narrow" w:hAnsi="Arial Narrow"/>
          <w:sz w:val="24"/>
          <w:szCs w:val="24"/>
        </w:rPr>
      </w:pPr>
      <w:bookmarkStart w:id="107" w:name="bookmark107"/>
      <w:bookmarkEnd w:id="107"/>
      <w:r>
        <w:rPr>
          <w:rFonts w:ascii="Arial Narrow" w:hAnsi="Arial Narrow"/>
          <w:sz w:val="24"/>
          <w:szCs w:val="24"/>
        </w:rPr>
        <w:t xml:space="preserve">4.1.2 </w:t>
      </w:r>
      <w:r w:rsidR="00037A13" w:rsidRPr="00516EE8">
        <w:rPr>
          <w:rFonts w:ascii="Arial Narrow" w:hAnsi="Arial Narrow"/>
          <w:sz w:val="24"/>
          <w:szCs w:val="24"/>
        </w:rPr>
        <w:t>Предложения по нормативам ПДВ по проектным данным</w:t>
      </w:r>
      <w:r w:rsidR="00540C97">
        <w:rPr>
          <w:rFonts w:ascii="Arial Narrow" w:hAnsi="Arial Narrow"/>
          <w:sz w:val="24"/>
          <w:szCs w:val="24"/>
        </w:rPr>
        <w:t>.</w:t>
      </w:r>
    </w:p>
    <w:p w:rsidR="00FC37C2" w:rsidRPr="00516EE8" w:rsidRDefault="00516EE8" w:rsidP="00516EE8">
      <w:pPr>
        <w:pStyle w:val="1"/>
        <w:tabs>
          <w:tab w:val="left" w:pos="1348"/>
        </w:tabs>
        <w:spacing w:line="276" w:lineRule="auto"/>
        <w:ind w:firstLine="510"/>
        <w:jc w:val="both"/>
        <w:rPr>
          <w:rFonts w:ascii="Arial Narrow" w:hAnsi="Arial Narrow"/>
          <w:sz w:val="24"/>
          <w:szCs w:val="24"/>
        </w:rPr>
      </w:pPr>
      <w:bookmarkStart w:id="108" w:name="bookmark108"/>
      <w:bookmarkEnd w:id="108"/>
      <w:r>
        <w:rPr>
          <w:rFonts w:ascii="Arial Narrow" w:hAnsi="Arial Narrow"/>
          <w:sz w:val="24"/>
          <w:szCs w:val="24"/>
        </w:rPr>
        <w:t xml:space="preserve">4.1.3 </w:t>
      </w:r>
      <w:r w:rsidR="00037A13" w:rsidRPr="00516EE8">
        <w:rPr>
          <w:rFonts w:ascii="Arial Narrow" w:hAnsi="Arial Narrow"/>
          <w:sz w:val="24"/>
          <w:szCs w:val="24"/>
        </w:rPr>
        <w:t>Оценка влияния шума от проектируемого объекта</w:t>
      </w:r>
      <w:r w:rsidR="00540C97">
        <w:rPr>
          <w:rFonts w:ascii="Arial Narrow" w:hAnsi="Arial Narrow"/>
          <w:sz w:val="24"/>
          <w:szCs w:val="24"/>
        </w:rPr>
        <w:t>.</w:t>
      </w:r>
    </w:p>
    <w:p w:rsidR="00FC37C2" w:rsidRPr="00516EE8" w:rsidRDefault="00516EE8" w:rsidP="00516EE8">
      <w:pPr>
        <w:pStyle w:val="1"/>
        <w:tabs>
          <w:tab w:val="left" w:pos="1352"/>
        </w:tabs>
        <w:spacing w:line="276" w:lineRule="auto"/>
        <w:ind w:firstLine="510"/>
        <w:jc w:val="both"/>
        <w:rPr>
          <w:rFonts w:ascii="Arial Narrow" w:hAnsi="Arial Narrow"/>
          <w:sz w:val="24"/>
          <w:szCs w:val="24"/>
        </w:rPr>
      </w:pPr>
      <w:bookmarkStart w:id="109" w:name="bookmark109"/>
      <w:bookmarkEnd w:id="109"/>
      <w:r>
        <w:rPr>
          <w:rFonts w:ascii="Arial Narrow" w:hAnsi="Arial Narrow"/>
          <w:sz w:val="24"/>
          <w:szCs w:val="24"/>
        </w:rPr>
        <w:t xml:space="preserve">4.1.4 </w:t>
      </w:r>
      <w:r w:rsidR="00037A13" w:rsidRPr="00516EE8">
        <w:rPr>
          <w:rFonts w:ascii="Arial Narrow" w:hAnsi="Arial Narrow"/>
          <w:sz w:val="24"/>
          <w:szCs w:val="24"/>
        </w:rPr>
        <w:t>Обоснование размеров санитарно-защитной зоны</w:t>
      </w:r>
      <w:r w:rsidR="00540C97">
        <w:rPr>
          <w:rFonts w:ascii="Arial Narrow" w:hAnsi="Arial Narrow"/>
          <w:sz w:val="24"/>
          <w:szCs w:val="24"/>
        </w:rPr>
        <w:t>.</w:t>
      </w:r>
    </w:p>
    <w:p w:rsidR="00FC37C2" w:rsidRPr="00516EE8" w:rsidRDefault="00037A13" w:rsidP="00516EE8">
      <w:pPr>
        <w:pStyle w:val="1"/>
        <w:spacing w:line="276" w:lineRule="auto"/>
        <w:ind w:firstLine="510"/>
        <w:jc w:val="both"/>
        <w:rPr>
          <w:rFonts w:ascii="Arial Narrow" w:hAnsi="Arial Narrow"/>
          <w:sz w:val="24"/>
          <w:szCs w:val="24"/>
        </w:rPr>
      </w:pPr>
      <w:r w:rsidRPr="00516EE8">
        <w:rPr>
          <w:rFonts w:ascii="Arial Narrow" w:hAnsi="Arial Narrow"/>
          <w:sz w:val="24"/>
          <w:szCs w:val="24"/>
        </w:rPr>
        <w:t>4.2 Оценка воздействия систем водоснабжения и водоотведения промышленного объекта на состояние поверхностных и подземных вод</w:t>
      </w:r>
      <w:r w:rsidR="00540C97">
        <w:rPr>
          <w:rFonts w:ascii="Arial Narrow" w:hAnsi="Arial Narrow"/>
          <w:sz w:val="24"/>
          <w:szCs w:val="24"/>
        </w:rPr>
        <w:t>.</w:t>
      </w:r>
    </w:p>
    <w:p w:rsidR="00FC37C2" w:rsidRPr="00516EE8" w:rsidRDefault="00516EE8" w:rsidP="00516EE8">
      <w:pPr>
        <w:pStyle w:val="1"/>
        <w:tabs>
          <w:tab w:val="left" w:pos="1323"/>
        </w:tabs>
        <w:spacing w:line="276" w:lineRule="auto"/>
        <w:ind w:firstLine="510"/>
        <w:jc w:val="both"/>
        <w:rPr>
          <w:rFonts w:ascii="Arial Narrow" w:hAnsi="Arial Narrow"/>
          <w:sz w:val="24"/>
          <w:szCs w:val="24"/>
        </w:rPr>
      </w:pPr>
      <w:bookmarkStart w:id="110" w:name="bookmark110"/>
      <w:bookmarkEnd w:id="110"/>
      <w:r>
        <w:rPr>
          <w:rFonts w:ascii="Arial Narrow" w:hAnsi="Arial Narrow"/>
          <w:sz w:val="24"/>
          <w:szCs w:val="24"/>
        </w:rPr>
        <w:t xml:space="preserve">4.2.1 </w:t>
      </w:r>
      <w:r w:rsidR="00037A13" w:rsidRPr="00516EE8">
        <w:rPr>
          <w:rFonts w:ascii="Arial Narrow" w:hAnsi="Arial Narrow"/>
          <w:sz w:val="24"/>
          <w:szCs w:val="24"/>
        </w:rPr>
        <w:t>Система водоотведения поверхностных сточных вод</w:t>
      </w:r>
      <w:r w:rsidR="00540C97">
        <w:rPr>
          <w:rFonts w:ascii="Arial Narrow" w:hAnsi="Arial Narrow"/>
          <w:sz w:val="24"/>
          <w:szCs w:val="24"/>
        </w:rPr>
        <w:t>.</w:t>
      </w:r>
    </w:p>
    <w:p w:rsidR="00FC37C2" w:rsidRPr="00516EE8" w:rsidRDefault="00516EE8" w:rsidP="00516EE8">
      <w:pPr>
        <w:pStyle w:val="1"/>
        <w:tabs>
          <w:tab w:val="left" w:pos="1334"/>
        </w:tabs>
        <w:spacing w:line="276" w:lineRule="auto"/>
        <w:ind w:firstLine="510"/>
        <w:jc w:val="both"/>
        <w:rPr>
          <w:rFonts w:ascii="Arial Narrow" w:hAnsi="Arial Narrow"/>
          <w:sz w:val="24"/>
          <w:szCs w:val="24"/>
        </w:rPr>
      </w:pPr>
      <w:bookmarkStart w:id="111" w:name="bookmark111"/>
      <w:bookmarkEnd w:id="111"/>
      <w:r>
        <w:rPr>
          <w:rFonts w:ascii="Arial Narrow" w:hAnsi="Arial Narrow"/>
          <w:sz w:val="24"/>
          <w:szCs w:val="24"/>
        </w:rPr>
        <w:t xml:space="preserve">4.2.2 </w:t>
      </w:r>
      <w:r w:rsidR="00037A13" w:rsidRPr="00516EE8">
        <w:rPr>
          <w:rFonts w:ascii="Arial Narrow" w:hAnsi="Arial Narrow"/>
          <w:sz w:val="24"/>
          <w:szCs w:val="24"/>
        </w:rPr>
        <w:t>Решения по водоотведению хоз-бытовых стоков</w:t>
      </w:r>
      <w:r w:rsidR="00540C97">
        <w:rPr>
          <w:rFonts w:ascii="Arial Narrow" w:hAnsi="Arial Narrow"/>
          <w:sz w:val="24"/>
          <w:szCs w:val="24"/>
        </w:rPr>
        <w:t>.</w:t>
      </w:r>
    </w:p>
    <w:p w:rsidR="00FC37C2" w:rsidRPr="00516EE8" w:rsidRDefault="00516EE8" w:rsidP="00516EE8">
      <w:pPr>
        <w:pStyle w:val="1"/>
        <w:tabs>
          <w:tab w:val="left" w:pos="1348"/>
        </w:tabs>
        <w:spacing w:line="276" w:lineRule="auto"/>
        <w:ind w:firstLine="510"/>
        <w:jc w:val="both"/>
        <w:rPr>
          <w:rFonts w:ascii="Arial Narrow" w:hAnsi="Arial Narrow"/>
          <w:sz w:val="24"/>
          <w:szCs w:val="24"/>
        </w:rPr>
      </w:pPr>
      <w:bookmarkStart w:id="112" w:name="bookmark112"/>
      <w:bookmarkEnd w:id="112"/>
      <w:r>
        <w:rPr>
          <w:rFonts w:ascii="Arial Narrow" w:hAnsi="Arial Narrow"/>
          <w:sz w:val="24"/>
          <w:szCs w:val="24"/>
        </w:rPr>
        <w:t xml:space="preserve">4.2.3 </w:t>
      </w:r>
      <w:r w:rsidR="00037A13" w:rsidRPr="00516EE8">
        <w:rPr>
          <w:rFonts w:ascii="Arial Narrow" w:hAnsi="Arial Narrow"/>
          <w:sz w:val="24"/>
          <w:szCs w:val="24"/>
        </w:rPr>
        <w:t>Водопотребление и источники водоснабжения</w:t>
      </w:r>
      <w:r w:rsidR="00540C97">
        <w:rPr>
          <w:rFonts w:ascii="Arial Narrow" w:hAnsi="Arial Narrow"/>
          <w:sz w:val="24"/>
          <w:szCs w:val="24"/>
        </w:rPr>
        <w:t>.</w:t>
      </w:r>
    </w:p>
    <w:p w:rsidR="00FC37C2" w:rsidRPr="00516EE8" w:rsidRDefault="00516EE8" w:rsidP="00516EE8">
      <w:pPr>
        <w:pStyle w:val="1"/>
        <w:tabs>
          <w:tab w:val="left" w:pos="1168"/>
        </w:tabs>
        <w:spacing w:line="276" w:lineRule="auto"/>
        <w:ind w:firstLine="510"/>
        <w:jc w:val="both"/>
        <w:rPr>
          <w:rFonts w:ascii="Arial Narrow" w:hAnsi="Arial Narrow"/>
          <w:sz w:val="24"/>
          <w:szCs w:val="24"/>
        </w:rPr>
      </w:pPr>
      <w:bookmarkStart w:id="113" w:name="bookmark113"/>
      <w:bookmarkEnd w:id="113"/>
      <w:r>
        <w:rPr>
          <w:rFonts w:ascii="Arial Narrow" w:hAnsi="Arial Narrow"/>
          <w:sz w:val="24"/>
          <w:szCs w:val="24"/>
        </w:rPr>
        <w:t xml:space="preserve">4.3 </w:t>
      </w:r>
      <w:r w:rsidR="00037A13" w:rsidRPr="00516EE8">
        <w:rPr>
          <w:rFonts w:ascii="Arial Narrow" w:hAnsi="Arial Narrow"/>
          <w:sz w:val="24"/>
          <w:szCs w:val="24"/>
        </w:rPr>
        <w:t>Оценка воздействия объекта на земельные ресурсы и почвенный покров</w:t>
      </w:r>
      <w:r w:rsidR="00540C97">
        <w:rPr>
          <w:rFonts w:ascii="Arial Narrow" w:hAnsi="Arial Narrow"/>
          <w:sz w:val="24"/>
          <w:szCs w:val="24"/>
        </w:rPr>
        <w:t>.</w:t>
      </w:r>
    </w:p>
    <w:p w:rsidR="00FC37C2" w:rsidRPr="00516EE8" w:rsidRDefault="00516EE8" w:rsidP="00516EE8">
      <w:pPr>
        <w:pStyle w:val="1"/>
        <w:tabs>
          <w:tab w:val="left" w:pos="1179"/>
        </w:tabs>
        <w:spacing w:line="276" w:lineRule="auto"/>
        <w:ind w:firstLine="510"/>
        <w:jc w:val="both"/>
        <w:rPr>
          <w:rFonts w:ascii="Arial Narrow" w:hAnsi="Arial Narrow"/>
          <w:sz w:val="24"/>
          <w:szCs w:val="24"/>
        </w:rPr>
      </w:pPr>
      <w:bookmarkStart w:id="114" w:name="bookmark114"/>
      <w:bookmarkEnd w:id="114"/>
      <w:r>
        <w:rPr>
          <w:rFonts w:ascii="Arial Narrow" w:hAnsi="Arial Narrow"/>
          <w:sz w:val="24"/>
          <w:szCs w:val="24"/>
        </w:rPr>
        <w:t xml:space="preserve">4.4 </w:t>
      </w:r>
      <w:r w:rsidR="00037A13" w:rsidRPr="00516EE8">
        <w:rPr>
          <w:rFonts w:ascii="Arial Narrow" w:hAnsi="Arial Narrow"/>
          <w:sz w:val="24"/>
          <w:szCs w:val="24"/>
        </w:rPr>
        <w:t>Оценка воздействия объекта на состояние растительного и животного мира и среды их обитания</w:t>
      </w:r>
    </w:p>
    <w:p w:rsidR="00FC37C2" w:rsidRPr="00516EE8" w:rsidRDefault="00516EE8" w:rsidP="00516EE8">
      <w:pPr>
        <w:pStyle w:val="1"/>
        <w:tabs>
          <w:tab w:val="left" w:pos="1323"/>
        </w:tabs>
        <w:spacing w:line="276" w:lineRule="auto"/>
        <w:ind w:firstLine="510"/>
        <w:jc w:val="both"/>
        <w:rPr>
          <w:rFonts w:ascii="Arial Narrow" w:hAnsi="Arial Narrow"/>
          <w:sz w:val="24"/>
          <w:szCs w:val="24"/>
        </w:rPr>
      </w:pPr>
      <w:bookmarkStart w:id="115" w:name="bookmark115"/>
      <w:bookmarkEnd w:id="115"/>
      <w:r>
        <w:rPr>
          <w:rFonts w:ascii="Arial Narrow" w:hAnsi="Arial Narrow"/>
          <w:sz w:val="24"/>
          <w:szCs w:val="24"/>
        </w:rPr>
        <w:t xml:space="preserve">4.4.1 </w:t>
      </w:r>
      <w:r w:rsidR="00037A13" w:rsidRPr="00516EE8">
        <w:rPr>
          <w:rFonts w:ascii="Arial Narrow" w:hAnsi="Arial Narrow"/>
          <w:sz w:val="24"/>
          <w:szCs w:val="24"/>
        </w:rPr>
        <w:t>Состояние растительного и животного мира на территории проектируемого объекта</w:t>
      </w:r>
      <w:r w:rsidR="00540C97">
        <w:rPr>
          <w:rFonts w:ascii="Arial Narrow" w:hAnsi="Arial Narrow"/>
          <w:sz w:val="24"/>
          <w:szCs w:val="24"/>
        </w:rPr>
        <w:t>.</w:t>
      </w:r>
    </w:p>
    <w:p w:rsidR="00FC37C2" w:rsidRPr="00516EE8" w:rsidRDefault="00516EE8" w:rsidP="00516EE8">
      <w:pPr>
        <w:pStyle w:val="1"/>
        <w:tabs>
          <w:tab w:val="left" w:pos="1345"/>
        </w:tabs>
        <w:spacing w:line="276" w:lineRule="auto"/>
        <w:ind w:firstLine="510"/>
        <w:jc w:val="both"/>
        <w:rPr>
          <w:rFonts w:ascii="Arial Narrow" w:hAnsi="Arial Narrow"/>
          <w:sz w:val="24"/>
          <w:szCs w:val="24"/>
        </w:rPr>
      </w:pPr>
      <w:bookmarkStart w:id="116" w:name="bookmark116"/>
      <w:bookmarkEnd w:id="116"/>
      <w:r>
        <w:rPr>
          <w:rFonts w:ascii="Arial Narrow" w:hAnsi="Arial Narrow"/>
          <w:sz w:val="24"/>
          <w:szCs w:val="24"/>
        </w:rPr>
        <w:t xml:space="preserve">4.4.2 </w:t>
      </w:r>
      <w:r w:rsidR="00037A13" w:rsidRPr="00516EE8">
        <w:rPr>
          <w:rFonts w:ascii="Arial Narrow" w:hAnsi="Arial Narrow"/>
          <w:sz w:val="24"/>
          <w:szCs w:val="24"/>
        </w:rPr>
        <w:t>Оценка ущерба, наносимого животному миру</w:t>
      </w:r>
      <w:r w:rsidR="00540C97">
        <w:rPr>
          <w:rFonts w:ascii="Arial Narrow" w:hAnsi="Arial Narrow"/>
          <w:sz w:val="24"/>
          <w:szCs w:val="24"/>
        </w:rPr>
        <w:t>.</w:t>
      </w:r>
    </w:p>
    <w:p w:rsidR="00FC37C2" w:rsidRPr="00516EE8" w:rsidRDefault="00516EE8" w:rsidP="00516EE8">
      <w:pPr>
        <w:pStyle w:val="1"/>
        <w:tabs>
          <w:tab w:val="left" w:pos="1345"/>
        </w:tabs>
        <w:spacing w:line="276" w:lineRule="auto"/>
        <w:ind w:firstLine="510"/>
        <w:jc w:val="both"/>
        <w:rPr>
          <w:rFonts w:ascii="Arial Narrow" w:hAnsi="Arial Narrow"/>
          <w:sz w:val="24"/>
          <w:szCs w:val="24"/>
        </w:rPr>
      </w:pPr>
      <w:bookmarkStart w:id="117" w:name="bookmark117"/>
      <w:bookmarkEnd w:id="117"/>
      <w:r>
        <w:rPr>
          <w:rFonts w:ascii="Arial Narrow" w:hAnsi="Arial Narrow"/>
          <w:sz w:val="24"/>
          <w:szCs w:val="24"/>
        </w:rPr>
        <w:t xml:space="preserve">4.4.3 </w:t>
      </w:r>
      <w:r w:rsidR="00037A13" w:rsidRPr="00516EE8">
        <w:rPr>
          <w:rFonts w:ascii="Arial Narrow" w:hAnsi="Arial Narrow"/>
          <w:sz w:val="24"/>
          <w:szCs w:val="24"/>
        </w:rPr>
        <w:t>Оценка воздействия на водные биологические ресурсы и среду их обитания</w:t>
      </w:r>
      <w:r w:rsidR="00540C97">
        <w:rPr>
          <w:rFonts w:ascii="Arial Narrow" w:hAnsi="Arial Narrow"/>
          <w:sz w:val="24"/>
          <w:szCs w:val="24"/>
        </w:rPr>
        <w:t>.</w:t>
      </w:r>
    </w:p>
    <w:p w:rsidR="00FC37C2" w:rsidRPr="00516EE8" w:rsidRDefault="00516EE8" w:rsidP="00516EE8">
      <w:pPr>
        <w:pStyle w:val="1"/>
        <w:tabs>
          <w:tab w:val="left" w:pos="1186"/>
        </w:tabs>
        <w:spacing w:line="276" w:lineRule="auto"/>
        <w:ind w:firstLine="510"/>
        <w:jc w:val="both"/>
        <w:rPr>
          <w:rFonts w:ascii="Arial Narrow" w:hAnsi="Arial Narrow"/>
          <w:sz w:val="24"/>
          <w:szCs w:val="24"/>
        </w:rPr>
      </w:pPr>
      <w:bookmarkStart w:id="118" w:name="bookmark118"/>
      <w:bookmarkEnd w:id="118"/>
      <w:r>
        <w:rPr>
          <w:rFonts w:ascii="Arial Narrow" w:hAnsi="Arial Narrow"/>
          <w:sz w:val="24"/>
          <w:szCs w:val="24"/>
        </w:rPr>
        <w:t xml:space="preserve">4.5 </w:t>
      </w:r>
      <w:r w:rsidR="00037A13" w:rsidRPr="00516EE8">
        <w:rPr>
          <w:rFonts w:ascii="Arial Narrow" w:hAnsi="Arial Narrow"/>
          <w:sz w:val="24"/>
          <w:szCs w:val="24"/>
        </w:rPr>
        <w:t>Оценка воздействия проектируемого объекта при сборе, использовании, обезвреживании, транспортировке, размещении опасных отходов.</w:t>
      </w:r>
    </w:p>
    <w:p w:rsidR="00FC37C2" w:rsidRPr="00516EE8" w:rsidRDefault="00516EE8" w:rsidP="00516EE8">
      <w:pPr>
        <w:pStyle w:val="1"/>
        <w:tabs>
          <w:tab w:val="left" w:pos="1172"/>
        </w:tabs>
        <w:spacing w:line="276" w:lineRule="auto"/>
        <w:ind w:firstLine="510"/>
        <w:jc w:val="both"/>
        <w:rPr>
          <w:rFonts w:ascii="Arial Narrow" w:hAnsi="Arial Narrow"/>
          <w:sz w:val="24"/>
          <w:szCs w:val="24"/>
        </w:rPr>
      </w:pPr>
      <w:bookmarkStart w:id="119" w:name="bookmark119"/>
      <w:bookmarkEnd w:id="119"/>
      <w:r>
        <w:rPr>
          <w:rFonts w:ascii="Arial Narrow" w:hAnsi="Arial Narrow"/>
          <w:sz w:val="24"/>
          <w:szCs w:val="24"/>
        </w:rPr>
        <w:t xml:space="preserve">4.6 </w:t>
      </w:r>
      <w:r w:rsidR="00037A13" w:rsidRPr="00516EE8">
        <w:rPr>
          <w:rFonts w:ascii="Arial Narrow" w:hAnsi="Arial Narrow"/>
          <w:sz w:val="24"/>
          <w:szCs w:val="24"/>
        </w:rPr>
        <w:t>Оценка воздействия объекта на геологическую среду и подземные воды в процессе планируемой деятельности</w:t>
      </w:r>
      <w:r w:rsidR="00540C97">
        <w:rPr>
          <w:rFonts w:ascii="Arial Narrow" w:hAnsi="Arial Narrow"/>
          <w:sz w:val="24"/>
          <w:szCs w:val="24"/>
        </w:rPr>
        <w:t>.</w:t>
      </w:r>
    </w:p>
    <w:p w:rsidR="009B764F" w:rsidRPr="009B764F" w:rsidRDefault="009B764F" w:rsidP="009B764F">
      <w:pPr>
        <w:pStyle w:val="11"/>
        <w:tabs>
          <w:tab w:val="left" w:pos="1014"/>
        </w:tabs>
        <w:spacing w:line="240" w:lineRule="auto"/>
        <w:ind w:firstLine="510"/>
        <w:jc w:val="both"/>
        <w:rPr>
          <w:rFonts w:ascii="Arial Narrow" w:hAnsi="Arial Narrow"/>
          <w:sz w:val="16"/>
          <w:szCs w:val="16"/>
        </w:rPr>
      </w:pPr>
      <w:bookmarkStart w:id="120" w:name="bookmark122"/>
      <w:bookmarkStart w:id="121" w:name="bookmark120"/>
      <w:bookmarkStart w:id="122" w:name="bookmark121"/>
      <w:bookmarkStart w:id="123" w:name="bookmark123"/>
      <w:bookmarkEnd w:id="120"/>
    </w:p>
    <w:p w:rsidR="00FC37C2" w:rsidRPr="00516EE8" w:rsidRDefault="00516EE8" w:rsidP="00516EE8">
      <w:pPr>
        <w:pStyle w:val="11"/>
        <w:tabs>
          <w:tab w:val="left" w:pos="1014"/>
        </w:tabs>
        <w:spacing w:line="276" w:lineRule="auto"/>
        <w:ind w:firstLine="510"/>
        <w:jc w:val="both"/>
        <w:rPr>
          <w:rFonts w:ascii="Arial Narrow" w:hAnsi="Arial Narrow"/>
          <w:sz w:val="24"/>
          <w:szCs w:val="24"/>
        </w:rPr>
      </w:pPr>
      <w:r>
        <w:rPr>
          <w:rFonts w:ascii="Arial Narrow" w:hAnsi="Arial Narrow"/>
          <w:sz w:val="24"/>
          <w:szCs w:val="24"/>
        </w:rPr>
        <w:t xml:space="preserve">5 </w:t>
      </w:r>
      <w:r w:rsidR="00037A13" w:rsidRPr="00516EE8">
        <w:rPr>
          <w:rFonts w:ascii="Arial Narrow" w:hAnsi="Arial Narrow"/>
          <w:sz w:val="24"/>
          <w:szCs w:val="24"/>
        </w:rPr>
        <w:t>МЕРЫ ПО ПРЕДОТВРАЩЕНИЮ ИЛИ СНИЖЕНИЮ ВОЗМОЖНОГО НЕГАТИВНОГО ВОЗДЕЙСТВИЯ НАМЕЧАЕМОЙ ХОЗЯЙСТВЕННОЙ ДЕСТЕЛЬНОСТИ</w:t>
      </w:r>
      <w:bookmarkEnd w:id="121"/>
      <w:bookmarkEnd w:id="122"/>
      <w:bookmarkEnd w:id="123"/>
    </w:p>
    <w:p w:rsidR="00FC37C2" w:rsidRPr="00516EE8" w:rsidRDefault="00516EE8" w:rsidP="00516EE8">
      <w:pPr>
        <w:pStyle w:val="1"/>
        <w:tabs>
          <w:tab w:val="left" w:pos="1150"/>
        </w:tabs>
        <w:spacing w:line="276" w:lineRule="auto"/>
        <w:ind w:firstLine="510"/>
        <w:jc w:val="both"/>
        <w:rPr>
          <w:rFonts w:ascii="Arial Narrow" w:hAnsi="Arial Narrow"/>
          <w:sz w:val="24"/>
          <w:szCs w:val="24"/>
        </w:rPr>
      </w:pPr>
      <w:bookmarkStart w:id="124" w:name="bookmark124"/>
      <w:bookmarkEnd w:id="124"/>
      <w:r>
        <w:rPr>
          <w:rFonts w:ascii="Arial Narrow" w:hAnsi="Arial Narrow"/>
          <w:sz w:val="24"/>
          <w:szCs w:val="24"/>
        </w:rPr>
        <w:t xml:space="preserve">5.1 </w:t>
      </w:r>
      <w:r w:rsidR="00037A13" w:rsidRPr="00516EE8">
        <w:rPr>
          <w:rFonts w:ascii="Arial Narrow" w:hAnsi="Arial Narrow"/>
          <w:sz w:val="24"/>
          <w:szCs w:val="24"/>
        </w:rPr>
        <w:t>Мероприятия по охране атмосферного воздуха</w:t>
      </w:r>
      <w:r>
        <w:rPr>
          <w:rFonts w:ascii="Arial Narrow" w:hAnsi="Arial Narrow"/>
          <w:sz w:val="24"/>
          <w:szCs w:val="24"/>
        </w:rPr>
        <w:t>.</w:t>
      </w:r>
    </w:p>
    <w:p w:rsidR="00FC37C2" w:rsidRPr="00516EE8" w:rsidRDefault="00516EE8" w:rsidP="00516EE8">
      <w:pPr>
        <w:pStyle w:val="1"/>
        <w:tabs>
          <w:tab w:val="left" w:pos="1172"/>
        </w:tabs>
        <w:spacing w:line="276" w:lineRule="auto"/>
        <w:ind w:firstLine="510"/>
        <w:jc w:val="both"/>
        <w:rPr>
          <w:rFonts w:ascii="Arial Narrow" w:hAnsi="Arial Narrow"/>
          <w:sz w:val="24"/>
          <w:szCs w:val="24"/>
        </w:rPr>
      </w:pPr>
      <w:bookmarkStart w:id="125" w:name="bookmark125"/>
      <w:bookmarkEnd w:id="125"/>
      <w:r>
        <w:rPr>
          <w:rFonts w:ascii="Arial Narrow" w:hAnsi="Arial Narrow"/>
          <w:sz w:val="24"/>
          <w:szCs w:val="24"/>
        </w:rPr>
        <w:t xml:space="preserve">5.2 </w:t>
      </w:r>
      <w:r w:rsidR="00037A13" w:rsidRPr="00516EE8">
        <w:rPr>
          <w:rFonts w:ascii="Arial Narrow" w:hAnsi="Arial Narrow"/>
          <w:sz w:val="24"/>
          <w:szCs w:val="24"/>
        </w:rPr>
        <w:t>Обоснование решений по очистке сточных вод и утилизации обезвреженных элементов, по предотвращению аварийных сбросов сточных вод</w:t>
      </w:r>
      <w:r>
        <w:rPr>
          <w:rFonts w:ascii="Arial Narrow" w:hAnsi="Arial Narrow"/>
          <w:sz w:val="24"/>
          <w:szCs w:val="24"/>
        </w:rPr>
        <w:t>.</w:t>
      </w:r>
    </w:p>
    <w:p w:rsidR="00FC37C2" w:rsidRPr="00516EE8" w:rsidRDefault="00516EE8" w:rsidP="00516EE8">
      <w:pPr>
        <w:pStyle w:val="1"/>
        <w:tabs>
          <w:tab w:val="left" w:pos="1168"/>
        </w:tabs>
        <w:spacing w:line="276" w:lineRule="auto"/>
        <w:ind w:firstLine="510"/>
        <w:jc w:val="both"/>
        <w:rPr>
          <w:rFonts w:ascii="Arial Narrow" w:hAnsi="Arial Narrow"/>
          <w:spacing w:val="-2"/>
          <w:sz w:val="24"/>
          <w:szCs w:val="24"/>
        </w:rPr>
      </w:pPr>
      <w:bookmarkStart w:id="126" w:name="bookmark126"/>
      <w:bookmarkEnd w:id="126"/>
      <w:r w:rsidRPr="00516EE8">
        <w:rPr>
          <w:rFonts w:ascii="Arial Narrow" w:hAnsi="Arial Narrow"/>
          <w:spacing w:val="-2"/>
          <w:sz w:val="24"/>
          <w:szCs w:val="24"/>
        </w:rPr>
        <w:t xml:space="preserve">5.3 </w:t>
      </w:r>
      <w:r w:rsidR="00037A13" w:rsidRPr="00516EE8">
        <w:rPr>
          <w:rFonts w:ascii="Arial Narrow" w:hAnsi="Arial Narrow"/>
          <w:spacing w:val="-2"/>
          <w:sz w:val="24"/>
          <w:szCs w:val="24"/>
        </w:rPr>
        <w:t>Мероприятия по охране и рациональному использованию земельных ресурсов и почвенного покрова, в том числе мероприятия по рекультивации нарушенных земельных участков и почвенного покрова</w:t>
      </w:r>
      <w:r w:rsidRPr="00516EE8">
        <w:rPr>
          <w:rFonts w:ascii="Arial Narrow" w:hAnsi="Arial Narrow"/>
          <w:spacing w:val="-2"/>
          <w:sz w:val="24"/>
          <w:szCs w:val="24"/>
        </w:rPr>
        <w:t>.</w:t>
      </w:r>
    </w:p>
    <w:p w:rsidR="00FC37C2" w:rsidRPr="00516EE8" w:rsidRDefault="00516EE8" w:rsidP="00516EE8">
      <w:pPr>
        <w:pStyle w:val="1"/>
        <w:tabs>
          <w:tab w:val="left" w:pos="1172"/>
        </w:tabs>
        <w:spacing w:line="276" w:lineRule="auto"/>
        <w:ind w:firstLine="510"/>
        <w:jc w:val="both"/>
        <w:rPr>
          <w:rFonts w:ascii="Arial Narrow" w:hAnsi="Arial Narrow"/>
          <w:sz w:val="24"/>
          <w:szCs w:val="24"/>
        </w:rPr>
      </w:pPr>
      <w:bookmarkStart w:id="127" w:name="bookmark127"/>
      <w:bookmarkEnd w:id="127"/>
      <w:r>
        <w:rPr>
          <w:rFonts w:ascii="Arial Narrow" w:hAnsi="Arial Narrow"/>
          <w:sz w:val="24"/>
          <w:szCs w:val="24"/>
        </w:rPr>
        <w:t xml:space="preserve">5.4 </w:t>
      </w:r>
      <w:r w:rsidR="00037A13" w:rsidRPr="00516EE8">
        <w:rPr>
          <w:rFonts w:ascii="Arial Narrow" w:hAnsi="Arial Narrow"/>
          <w:sz w:val="24"/>
          <w:szCs w:val="24"/>
        </w:rPr>
        <w:t>Мероприятия по сбору, использованию, обезвреживанию, транспортировке и размещению опасных отходов</w:t>
      </w:r>
      <w:r>
        <w:rPr>
          <w:rFonts w:ascii="Arial Narrow" w:hAnsi="Arial Narrow"/>
          <w:sz w:val="24"/>
          <w:szCs w:val="24"/>
        </w:rPr>
        <w:t>.</w:t>
      </w:r>
    </w:p>
    <w:p w:rsidR="00FC37C2" w:rsidRPr="00516EE8" w:rsidRDefault="00516EE8" w:rsidP="00516EE8">
      <w:pPr>
        <w:pStyle w:val="1"/>
        <w:tabs>
          <w:tab w:val="left" w:pos="1176"/>
        </w:tabs>
        <w:spacing w:line="276" w:lineRule="auto"/>
        <w:ind w:firstLine="510"/>
        <w:jc w:val="both"/>
        <w:rPr>
          <w:rFonts w:ascii="Arial Narrow" w:hAnsi="Arial Narrow"/>
          <w:sz w:val="24"/>
          <w:szCs w:val="24"/>
        </w:rPr>
      </w:pPr>
      <w:bookmarkStart w:id="128" w:name="bookmark128"/>
      <w:bookmarkEnd w:id="128"/>
      <w:r>
        <w:rPr>
          <w:rFonts w:ascii="Arial Narrow" w:hAnsi="Arial Narrow"/>
          <w:sz w:val="24"/>
          <w:szCs w:val="24"/>
        </w:rPr>
        <w:t xml:space="preserve">5.5 </w:t>
      </w:r>
      <w:r w:rsidR="00037A13" w:rsidRPr="00516EE8">
        <w:rPr>
          <w:rFonts w:ascii="Arial Narrow" w:hAnsi="Arial Narrow"/>
          <w:sz w:val="24"/>
          <w:szCs w:val="24"/>
        </w:rPr>
        <w:t>Мероприятия по охране объектов растительного и животного мира и среды их обитания</w:t>
      </w:r>
      <w:r>
        <w:rPr>
          <w:rFonts w:ascii="Arial Narrow" w:hAnsi="Arial Narrow"/>
          <w:sz w:val="24"/>
          <w:szCs w:val="24"/>
        </w:rPr>
        <w:t>.</w:t>
      </w:r>
    </w:p>
    <w:p w:rsidR="00FC37C2" w:rsidRPr="00516EE8" w:rsidRDefault="00516EE8" w:rsidP="00516EE8">
      <w:pPr>
        <w:pStyle w:val="1"/>
        <w:tabs>
          <w:tab w:val="left" w:pos="1168"/>
        </w:tabs>
        <w:spacing w:line="276" w:lineRule="auto"/>
        <w:ind w:firstLine="510"/>
        <w:jc w:val="both"/>
        <w:rPr>
          <w:rFonts w:ascii="Arial Narrow" w:hAnsi="Arial Narrow"/>
          <w:sz w:val="24"/>
          <w:szCs w:val="24"/>
        </w:rPr>
      </w:pPr>
      <w:bookmarkStart w:id="129" w:name="bookmark129"/>
      <w:bookmarkEnd w:id="129"/>
      <w:r>
        <w:rPr>
          <w:rFonts w:ascii="Arial Narrow" w:hAnsi="Arial Narrow"/>
          <w:sz w:val="24"/>
          <w:szCs w:val="24"/>
        </w:rPr>
        <w:t xml:space="preserve">5.6 </w:t>
      </w:r>
      <w:r w:rsidR="00037A13" w:rsidRPr="00516EE8">
        <w:rPr>
          <w:rFonts w:ascii="Arial Narrow" w:hAnsi="Arial Narrow"/>
          <w:sz w:val="24"/>
          <w:szCs w:val="24"/>
        </w:rPr>
        <w:t>Мероприятия по минимизации возникновения возможных аварийных ситуаций на производственном объекте и последствий их воздействия на экосистему региона</w:t>
      </w:r>
      <w:r>
        <w:rPr>
          <w:rFonts w:ascii="Arial Narrow" w:hAnsi="Arial Narrow"/>
          <w:sz w:val="24"/>
          <w:szCs w:val="24"/>
        </w:rPr>
        <w:t>.</w:t>
      </w:r>
    </w:p>
    <w:p w:rsidR="009B764F" w:rsidRPr="009B764F" w:rsidRDefault="009B764F" w:rsidP="009B764F">
      <w:pPr>
        <w:pStyle w:val="1"/>
        <w:tabs>
          <w:tab w:val="left" w:pos="1123"/>
        </w:tabs>
        <w:spacing w:line="240" w:lineRule="auto"/>
        <w:ind w:firstLine="510"/>
        <w:jc w:val="both"/>
        <w:rPr>
          <w:rFonts w:ascii="Arial Narrow" w:hAnsi="Arial Narrow"/>
          <w:b/>
          <w:bCs/>
          <w:sz w:val="16"/>
          <w:szCs w:val="16"/>
        </w:rPr>
      </w:pPr>
      <w:bookmarkStart w:id="130" w:name="bookmark130"/>
      <w:bookmarkEnd w:id="130"/>
    </w:p>
    <w:p w:rsidR="00FC37C2" w:rsidRPr="00516EE8" w:rsidRDefault="003B2EFF" w:rsidP="003B2EFF">
      <w:pPr>
        <w:pStyle w:val="1"/>
        <w:tabs>
          <w:tab w:val="left" w:pos="1123"/>
        </w:tabs>
        <w:spacing w:line="276" w:lineRule="auto"/>
        <w:ind w:firstLine="510"/>
        <w:jc w:val="both"/>
        <w:rPr>
          <w:rFonts w:ascii="Arial Narrow" w:hAnsi="Arial Narrow"/>
          <w:sz w:val="24"/>
          <w:szCs w:val="24"/>
        </w:rPr>
      </w:pPr>
      <w:r>
        <w:rPr>
          <w:rFonts w:ascii="Arial Narrow" w:hAnsi="Arial Narrow"/>
          <w:b/>
          <w:bCs/>
          <w:sz w:val="24"/>
          <w:szCs w:val="24"/>
        </w:rPr>
        <w:t xml:space="preserve">6 </w:t>
      </w:r>
      <w:r w:rsidR="00037A13" w:rsidRPr="00516EE8">
        <w:rPr>
          <w:rFonts w:ascii="Arial Narrow" w:hAnsi="Arial Narrow"/>
          <w:b/>
          <w:bCs/>
          <w:sz w:val="24"/>
          <w:szCs w:val="24"/>
        </w:rPr>
        <w:t>ПРОГРАММА ПРОИЗВОДСТВЕННОГО ЭКОЛОГИЧЕСКОГО КОНТРОЛЯ (МОНИТОРИНГА) ЗА ХАРАКТЕРОМ ИЗМЕНЕНИЯ ВСЕХ КОМПОНЕНТОВ ЭКОСИСТЕМЫ ПРИ ЭКСПЛУАТАЦИИ ОБЪЕКТА</w:t>
      </w:r>
    </w:p>
    <w:p w:rsidR="009B764F" w:rsidRPr="009B764F" w:rsidRDefault="009B764F" w:rsidP="009B764F">
      <w:pPr>
        <w:pStyle w:val="1"/>
        <w:tabs>
          <w:tab w:val="left" w:pos="1123"/>
        </w:tabs>
        <w:spacing w:line="240" w:lineRule="auto"/>
        <w:ind w:firstLine="510"/>
        <w:jc w:val="both"/>
        <w:rPr>
          <w:rFonts w:ascii="Arial Narrow" w:hAnsi="Arial Narrow"/>
          <w:b/>
          <w:bCs/>
          <w:sz w:val="16"/>
          <w:szCs w:val="16"/>
        </w:rPr>
      </w:pPr>
      <w:bookmarkStart w:id="131" w:name="bookmark131"/>
      <w:bookmarkEnd w:id="131"/>
    </w:p>
    <w:p w:rsidR="00FC37C2" w:rsidRPr="00516EE8" w:rsidRDefault="003B2EFF" w:rsidP="003B2EFF">
      <w:pPr>
        <w:pStyle w:val="1"/>
        <w:tabs>
          <w:tab w:val="left" w:pos="1123"/>
        </w:tabs>
        <w:spacing w:line="276" w:lineRule="auto"/>
        <w:ind w:firstLine="510"/>
        <w:jc w:val="both"/>
        <w:rPr>
          <w:rFonts w:ascii="Arial Narrow" w:hAnsi="Arial Narrow"/>
          <w:sz w:val="24"/>
          <w:szCs w:val="24"/>
        </w:rPr>
      </w:pPr>
      <w:r>
        <w:rPr>
          <w:rFonts w:ascii="Arial Narrow" w:hAnsi="Arial Narrow"/>
          <w:b/>
          <w:bCs/>
          <w:sz w:val="24"/>
          <w:szCs w:val="24"/>
        </w:rPr>
        <w:t xml:space="preserve">7 </w:t>
      </w:r>
      <w:r w:rsidR="00037A13" w:rsidRPr="00516EE8">
        <w:rPr>
          <w:rFonts w:ascii="Arial Narrow" w:hAnsi="Arial Narrow"/>
          <w:b/>
          <w:bCs/>
          <w:sz w:val="24"/>
          <w:szCs w:val="24"/>
        </w:rPr>
        <w:t>ПЕРЕЧЕНЬ И РАСЧЕТ ЗАТРАТ НА РЕАЛИЗАЦИЮ ПРИРОДООХРАННЫХ МЕРОПРИЯТИЙ И КОМПЕНСАЦИОННЫХ ВЫПЛАТ</w:t>
      </w:r>
    </w:p>
    <w:p w:rsidR="009B764F" w:rsidRPr="009B764F" w:rsidRDefault="009B764F" w:rsidP="009B764F">
      <w:pPr>
        <w:pStyle w:val="1"/>
        <w:tabs>
          <w:tab w:val="left" w:pos="1123"/>
        </w:tabs>
        <w:spacing w:line="240" w:lineRule="auto"/>
        <w:ind w:firstLine="510"/>
        <w:jc w:val="both"/>
        <w:rPr>
          <w:rFonts w:ascii="Arial Narrow" w:hAnsi="Arial Narrow"/>
          <w:b/>
          <w:bCs/>
          <w:sz w:val="16"/>
          <w:szCs w:val="16"/>
        </w:rPr>
      </w:pPr>
      <w:bookmarkStart w:id="132" w:name="bookmark132"/>
      <w:bookmarkEnd w:id="132"/>
    </w:p>
    <w:p w:rsidR="00FC37C2" w:rsidRPr="003B2EFF" w:rsidRDefault="003B2EFF" w:rsidP="003B2EFF">
      <w:pPr>
        <w:pStyle w:val="1"/>
        <w:tabs>
          <w:tab w:val="left" w:pos="1123"/>
        </w:tabs>
        <w:spacing w:line="276" w:lineRule="auto"/>
        <w:ind w:firstLine="510"/>
        <w:jc w:val="both"/>
        <w:rPr>
          <w:rFonts w:ascii="Arial Narrow" w:hAnsi="Arial Narrow"/>
          <w:sz w:val="24"/>
          <w:szCs w:val="24"/>
        </w:rPr>
      </w:pPr>
      <w:r w:rsidRPr="003B2EFF">
        <w:rPr>
          <w:rFonts w:ascii="Arial Narrow" w:hAnsi="Arial Narrow"/>
          <w:b/>
          <w:bCs/>
          <w:sz w:val="24"/>
          <w:szCs w:val="24"/>
        </w:rPr>
        <w:t xml:space="preserve">8 </w:t>
      </w:r>
      <w:r w:rsidR="00037A13" w:rsidRPr="003B2EFF">
        <w:rPr>
          <w:rFonts w:ascii="Arial Narrow" w:hAnsi="Arial Narrow"/>
          <w:b/>
          <w:bCs/>
          <w:sz w:val="24"/>
          <w:szCs w:val="24"/>
        </w:rPr>
        <w:t>МАТЕРИАЛЫ ОБЩЕСТВЕННЫХ ОБСУЖДЕНИЙ, ПРОВОДИМЫХ ПРИ ПРОВЕДЕНИИ ИССЛЕДОВАНИЙ И ПОДГОТОВКЕ МАТЕРИАЛОВ ПО ОЦЕНКЕ</w:t>
      </w:r>
      <w:r w:rsidRPr="003B2EFF">
        <w:rPr>
          <w:rFonts w:ascii="Arial Narrow" w:hAnsi="Arial Narrow"/>
          <w:b/>
          <w:bCs/>
          <w:sz w:val="24"/>
          <w:szCs w:val="24"/>
        </w:rPr>
        <w:t xml:space="preserve"> </w:t>
      </w:r>
      <w:r w:rsidR="00037A13" w:rsidRPr="003B2EFF">
        <w:rPr>
          <w:rFonts w:ascii="Arial Narrow" w:hAnsi="Arial Narrow"/>
          <w:b/>
          <w:bCs/>
          <w:sz w:val="24"/>
          <w:szCs w:val="24"/>
        </w:rPr>
        <w:t>ВОЗДЕЙСТВИЯ НА ОКРУЖАЮЩУЮ СРЕДУ НАМЕЧАЕМОЙ ХОЗЯЙСТВЕННОЙ И ИНОЙ ДЕЯТЕЛЬНОСТИ</w:t>
      </w:r>
    </w:p>
    <w:p w:rsidR="009B764F" w:rsidRPr="005B3D2E" w:rsidRDefault="009B764F" w:rsidP="009B764F">
      <w:pPr>
        <w:pStyle w:val="11"/>
        <w:spacing w:line="240" w:lineRule="auto"/>
        <w:ind w:firstLine="0"/>
        <w:rPr>
          <w:rFonts w:ascii="Arial Narrow" w:hAnsi="Arial Narrow"/>
          <w:sz w:val="16"/>
          <w:szCs w:val="16"/>
        </w:rPr>
      </w:pPr>
      <w:bookmarkStart w:id="133" w:name="bookmark133"/>
      <w:bookmarkStart w:id="134" w:name="bookmark134"/>
      <w:bookmarkStart w:id="135" w:name="bookmark135"/>
    </w:p>
    <w:p w:rsidR="00FC37C2" w:rsidRPr="003B2EFF" w:rsidRDefault="003B2EFF" w:rsidP="003B2EFF">
      <w:pPr>
        <w:pStyle w:val="11"/>
        <w:spacing w:line="264" w:lineRule="auto"/>
        <w:ind w:firstLine="0"/>
        <w:rPr>
          <w:rFonts w:ascii="Arial Narrow" w:hAnsi="Arial Narrow"/>
          <w:sz w:val="24"/>
          <w:szCs w:val="24"/>
        </w:rPr>
      </w:pPr>
      <w:r>
        <w:rPr>
          <w:rFonts w:ascii="Arial Narrow" w:hAnsi="Arial Narrow"/>
          <w:sz w:val="24"/>
          <w:szCs w:val="24"/>
          <w:lang w:val="en-US"/>
        </w:rPr>
        <w:t>VIII</w:t>
      </w:r>
      <w:r w:rsidR="00037A13" w:rsidRPr="003B2EFF">
        <w:rPr>
          <w:rFonts w:ascii="Arial Narrow" w:hAnsi="Arial Narrow"/>
          <w:sz w:val="24"/>
          <w:szCs w:val="24"/>
        </w:rPr>
        <w:t xml:space="preserve"> Результат выполненных работ</w:t>
      </w:r>
      <w:bookmarkEnd w:id="133"/>
      <w:bookmarkEnd w:id="134"/>
      <w:bookmarkEnd w:id="135"/>
    </w:p>
    <w:p w:rsidR="00FC37C2" w:rsidRPr="003B2EFF" w:rsidRDefault="00037A13">
      <w:pPr>
        <w:pStyle w:val="1"/>
        <w:spacing w:after="620" w:line="264" w:lineRule="auto"/>
        <w:ind w:firstLine="720"/>
        <w:jc w:val="both"/>
        <w:rPr>
          <w:rFonts w:ascii="Arial Narrow" w:hAnsi="Arial Narrow"/>
          <w:sz w:val="24"/>
          <w:szCs w:val="24"/>
        </w:rPr>
      </w:pPr>
      <w:r w:rsidRPr="003B2EFF">
        <w:rPr>
          <w:rFonts w:ascii="Arial Narrow" w:hAnsi="Arial Narrow"/>
          <w:sz w:val="24"/>
          <w:szCs w:val="24"/>
        </w:rPr>
        <w:t xml:space="preserve">Окончательный вариант материалов по оценке воздействия на окружающую среду (ОВОС) передается Заказчику в количестве 1 экз. в бумажном виде, 1 экз. на электронном носителе в формате </w:t>
      </w:r>
      <w:r w:rsidRPr="003B2EFF">
        <w:rPr>
          <w:rFonts w:ascii="Arial Narrow" w:hAnsi="Arial Narrow"/>
          <w:sz w:val="24"/>
          <w:szCs w:val="24"/>
        </w:rPr>
        <w:lastRenderedPageBreak/>
        <w:t>DOC и PDF - текстовая и табличная документация представляется в формате MS Office, графическая</w:t>
      </w:r>
      <w:r w:rsidR="003B2EFF" w:rsidRPr="003B2EFF">
        <w:rPr>
          <w:rFonts w:ascii="Arial Narrow" w:hAnsi="Arial Narrow"/>
          <w:sz w:val="24"/>
          <w:szCs w:val="24"/>
        </w:rPr>
        <w:t xml:space="preserve"> </w:t>
      </w:r>
      <w:r w:rsidR="003B2EFF">
        <w:rPr>
          <w:rFonts w:ascii="Arial Narrow" w:hAnsi="Arial Narrow"/>
          <w:sz w:val="24"/>
          <w:szCs w:val="24"/>
        </w:rPr>
        <w:t xml:space="preserve">информация в формате </w:t>
      </w:r>
      <w:r w:rsidR="003B2EFF">
        <w:rPr>
          <w:rFonts w:ascii="Arial Narrow" w:hAnsi="Arial Narrow"/>
          <w:sz w:val="24"/>
          <w:szCs w:val="24"/>
          <w:lang w:val="en-US"/>
        </w:rPr>
        <w:t>DWG</w:t>
      </w:r>
      <w:r w:rsidR="003B2EFF">
        <w:rPr>
          <w:rFonts w:ascii="Arial Narrow" w:hAnsi="Arial Narrow"/>
          <w:sz w:val="24"/>
          <w:szCs w:val="24"/>
        </w:rPr>
        <w:t>.</w:t>
      </w:r>
    </w:p>
    <w:p w:rsidR="00FC37C2" w:rsidRPr="003B2EFF" w:rsidRDefault="00463FEA" w:rsidP="009B764F">
      <w:pPr>
        <w:pStyle w:val="1"/>
        <w:tabs>
          <w:tab w:val="left" w:pos="1418"/>
        </w:tabs>
        <w:spacing w:after="420" w:line="240" w:lineRule="auto"/>
        <w:ind w:right="1160" w:firstLine="0"/>
        <w:jc w:val="right"/>
        <w:rPr>
          <w:rFonts w:ascii="Arial Narrow" w:hAnsi="Arial Narrow"/>
          <w:sz w:val="24"/>
          <w:szCs w:val="24"/>
        </w:rPr>
      </w:pPr>
      <w:r>
        <w:rPr>
          <w:rFonts w:ascii="Arial Narrow" w:hAnsi="Arial Narrow"/>
          <w:noProof/>
          <w:sz w:val="24"/>
          <w:szCs w:val="24"/>
        </w:rPr>
        <w:pict>
          <v:shapetype id="_x0000_t202" coordsize="21600,21600" o:spt="202" path="m,l,21600r21600,l21600,xe">
            <v:stroke joinstyle="miter"/>
            <v:path gradientshapeok="t" o:connecttype="rect"/>
          </v:shapetype>
          <v:shape id="Shape 7" o:spid="_x0000_s1026" type="#_x0000_t202" style="position:absolute;left:0;text-align:left;margin-left:12.4pt;margin-top:110.15pt;width:116.8pt;height:37.3pt;rotation:180;flip:x y;z-index:2516582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" filled="f" stroked="f">
            <v:textbox inset="0,0,0,0">
              <w:txbxContent>
                <w:p w:rsidR="003B2EFF" w:rsidRDefault="009B764F" w:rsidP="009B764F">
                  <w:pPr>
                    <w:pStyle w:val="1"/>
                    <w:spacing w:line="240" w:lineRule="auto"/>
                    <w:ind w:firstLine="0"/>
                    <w:rPr>
                      <w:rFonts w:ascii="Arial Narrow" w:hAnsi="Arial Narrow"/>
                      <w:sz w:val="24"/>
                      <w:szCs w:val="24"/>
                    </w:rPr>
                  </w:pPr>
                  <w:r>
                    <w:rPr>
                      <w:rFonts w:ascii="Arial Narrow" w:hAnsi="Arial Narrow"/>
                      <w:sz w:val="24"/>
                      <w:szCs w:val="24"/>
                    </w:rPr>
                    <w:t>Главный инженер</w:t>
                  </w:r>
                </w:p>
                <w:p w:rsidR="009B764F" w:rsidRPr="009B764F" w:rsidRDefault="009B764F" w:rsidP="009B764F">
                  <w:pPr>
                    <w:pStyle w:val="1"/>
                    <w:spacing w:line="240" w:lineRule="auto"/>
                    <w:ind w:firstLine="0"/>
                    <w:rPr>
                      <w:rFonts w:ascii="Arial Narrow" w:hAnsi="Arial Narrow"/>
                      <w:sz w:val="24"/>
                      <w:szCs w:val="24"/>
                    </w:rPr>
                  </w:pPr>
                  <w:r>
                    <w:rPr>
                      <w:rFonts w:ascii="Arial Narrow" w:hAnsi="Arial Narrow"/>
                      <w:sz w:val="24"/>
                      <w:szCs w:val="24"/>
                    </w:rPr>
                    <w:t>ООО ГРК «Амикан</w:t>
                  </w: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p w:rsidR="003B2EFF" w:rsidRDefault="003B2EFF">
                  <w:pPr>
                    <w:pStyle w:val="1"/>
                    <w:spacing w:after="260" w:line="240" w:lineRule="auto"/>
                    <w:ind w:firstLine="0"/>
                  </w:pPr>
                </w:p>
              </w:txbxContent>
            </v:textbox>
            <w10:wrap anchory="page"/>
          </v:shape>
        </w:pict>
      </w:r>
      <w:r w:rsidR="00037A13" w:rsidRPr="003B2EFF">
        <w:rPr>
          <w:rFonts w:ascii="Arial Narrow" w:hAnsi="Arial Narrow"/>
          <w:sz w:val="24"/>
          <w:szCs w:val="24"/>
        </w:rPr>
        <w:t>Волков И.Н.</w:t>
      </w:r>
    </w:p>
    <w:sectPr w:rsidR="00FC37C2" w:rsidRPr="003B2EFF" w:rsidSect="0046226B">
      <w:type w:val="continuous"/>
      <w:pgSz w:w="11900" w:h="16840"/>
      <w:pgMar w:top="1134" w:right="567" w:bottom="1134"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455" w:rsidRDefault="00124455">
      <w:r>
        <w:separator/>
      </w:r>
    </w:p>
  </w:endnote>
  <w:endnote w:type="continuationSeparator" w:id="0">
    <w:p w:rsidR="00124455" w:rsidRDefault="001244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DejaVu Sans">
    <w:altName w:val="Arial"/>
    <w:charset w:val="CC"/>
    <w:family w:val="swiss"/>
    <w:pitch w:val="variable"/>
    <w:sig w:usb0="00000000"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C2" w:rsidRDefault="00070B9E">
    <w:pPr>
      <w:spacing w:line="1" w:lineRule="exact"/>
    </w:pPr>
    <w:r>
      <w:rPr>
        <w:noProof/>
      </w:rPr>
      <w:pict>
        <v:shapetype id="_x0000_t202" coordsize="21600,21600" o:spt="202" path="m,l,21600r21600,l21600,xe">
          <v:stroke joinstyle="miter"/>
          <v:path gradientshapeok="t" o:connecttype="rect"/>
        </v:shapetype>
        <v:shape id="Shape 1" o:spid="_x0000_s2049" type="#_x0000_t202" style="position:absolute;margin-left:552.95pt;margin-top:797.3pt;width:4.15pt;height:6.65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" filled="f" stroked="f">
          <v:textbox style="mso-fit-shape-to-text:t" inset="0,0,0,0">
            <w:txbxContent>
              <w:p w:rsidR="00FC37C2" w:rsidRDefault="00070B9E">
                <w:pPr>
                  <w:pStyle w:val="20"/>
                </w:pPr>
                <w:r>
                  <w:fldChar w:fldCharType="begin"/>
                </w:r>
                <w:r w:rsidR="00037A13">
                  <w:instrText xml:space="preserve"> PAGE \* MERGEFORMAT </w:instrText>
                </w:r>
                <w:r>
                  <w:fldChar w:fldCharType="separate"/>
                </w:r>
                <w:r w:rsidR="00463FEA">
                  <w:rPr>
                    <w:noProof/>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C2" w:rsidRDefault="00FC37C2">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455" w:rsidRDefault="00124455"/>
  </w:footnote>
  <w:footnote w:type="continuationSeparator" w:id="0">
    <w:p w:rsidR="00124455" w:rsidRDefault="0012445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40E3B"/>
    <w:multiLevelType w:val="multilevel"/>
    <w:tmpl w:val="21C291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CA06D5"/>
    <w:multiLevelType w:val="multilevel"/>
    <w:tmpl w:val="91E8D77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673FAE"/>
    <w:multiLevelType w:val="multilevel"/>
    <w:tmpl w:val="73609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C4665ED"/>
    <w:multiLevelType w:val="multilevel"/>
    <w:tmpl w:val="08FAB07C"/>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4A00B19"/>
    <w:multiLevelType w:val="multilevel"/>
    <w:tmpl w:val="BC36EDC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2632EC"/>
    <w:multiLevelType w:val="multilevel"/>
    <w:tmpl w:val="69B6CB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A974748"/>
    <w:multiLevelType w:val="multilevel"/>
    <w:tmpl w:val="D0AA8658"/>
    <w:lvl w:ilvl="0">
      <w:start w:val="3"/>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grammar="clean"/>
  <w:defaultTabStop w:val="708"/>
  <w:drawingGridHorizontalSpacing w:val="181"/>
  <w:drawingGridVerticalSpacing w:val="181"/>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doNotExpandShiftReturn/>
  </w:compat>
  <w:rsids>
    <w:rsidRoot w:val="00FC37C2"/>
    <w:rsid w:val="00037A13"/>
    <w:rsid w:val="00070B9E"/>
    <w:rsid w:val="00124455"/>
    <w:rsid w:val="00320E98"/>
    <w:rsid w:val="00367E73"/>
    <w:rsid w:val="00375DC4"/>
    <w:rsid w:val="003B2EFF"/>
    <w:rsid w:val="00446EF4"/>
    <w:rsid w:val="0046226B"/>
    <w:rsid w:val="00463FEA"/>
    <w:rsid w:val="00516EE8"/>
    <w:rsid w:val="00540C97"/>
    <w:rsid w:val="005B3D2E"/>
    <w:rsid w:val="00687ECE"/>
    <w:rsid w:val="007A1715"/>
    <w:rsid w:val="0096257D"/>
    <w:rsid w:val="00994716"/>
    <w:rsid w:val="009B6897"/>
    <w:rsid w:val="009B764F"/>
    <w:rsid w:val="00A56A3C"/>
    <w:rsid w:val="00B37EAF"/>
    <w:rsid w:val="00C137EC"/>
    <w:rsid w:val="00E00D06"/>
    <w:rsid w:val="00E75351"/>
    <w:rsid w:val="00F6786B"/>
    <w:rsid w:val="00FC37C2"/>
    <w:rsid w:val="00FE60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ans" w:eastAsia="DejaVu Sans" w:hAnsi="DejaVu Sans" w:cs="DejaVu San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7E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137EC"/>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4">
    <w:name w:val="Подпись к картинке_"/>
    <w:basedOn w:val="a0"/>
    <w:link w:val="a5"/>
    <w:rsid w:val="00C137EC"/>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10">
    <w:name w:val="Заголовок №1_"/>
    <w:basedOn w:val="a0"/>
    <w:link w:val="11"/>
    <w:rsid w:val="00C137EC"/>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
    <w:name w:val="Колонтитул (2)_"/>
    <w:basedOn w:val="a0"/>
    <w:link w:val="20"/>
    <w:rsid w:val="00C137EC"/>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1">
    <w:name w:val="Основной текст1"/>
    <w:basedOn w:val="a"/>
    <w:link w:val="a3"/>
    <w:rsid w:val="00C137EC"/>
    <w:pPr>
      <w:spacing w:line="266" w:lineRule="auto"/>
      <w:ind w:firstLine="400"/>
    </w:pPr>
    <w:rPr>
      <w:rFonts w:ascii="Times New Roman" w:eastAsia="Times New Roman" w:hAnsi="Times New Roman" w:cs="Times New Roman"/>
      <w:sz w:val="20"/>
      <w:szCs w:val="20"/>
    </w:rPr>
  </w:style>
  <w:style w:type="paragraph" w:customStyle="1" w:styleId="a5">
    <w:name w:val="Подпись к картинке"/>
    <w:basedOn w:val="a"/>
    <w:link w:val="a4"/>
    <w:rsid w:val="00C137EC"/>
    <w:rPr>
      <w:rFonts w:ascii="Times New Roman" w:eastAsia="Times New Roman" w:hAnsi="Times New Roman" w:cs="Times New Roman"/>
      <w:sz w:val="20"/>
      <w:szCs w:val="20"/>
    </w:rPr>
  </w:style>
  <w:style w:type="paragraph" w:customStyle="1" w:styleId="11">
    <w:name w:val="Заголовок №1"/>
    <w:basedOn w:val="a"/>
    <w:link w:val="10"/>
    <w:rsid w:val="00C137EC"/>
    <w:pPr>
      <w:spacing w:line="266" w:lineRule="auto"/>
      <w:ind w:firstLine="360"/>
      <w:jc w:val="center"/>
      <w:outlineLvl w:val="0"/>
    </w:pPr>
    <w:rPr>
      <w:rFonts w:ascii="Times New Roman" w:eastAsia="Times New Roman" w:hAnsi="Times New Roman" w:cs="Times New Roman"/>
      <w:b/>
      <w:bCs/>
      <w:sz w:val="20"/>
      <w:szCs w:val="20"/>
    </w:rPr>
  </w:style>
  <w:style w:type="paragraph" w:customStyle="1" w:styleId="20">
    <w:name w:val="Колонтитул (2)"/>
    <w:basedOn w:val="a"/>
    <w:link w:val="2"/>
    <w:rsid w:val="00C137EC"/>
    <w:rPr>
      <w:rFonts w:ascii="Times New Roman" w:eastAsia="Times New Roman" w:hAnsi="Times New Roman" w:cs="Times New Roman"/>
      <w:sz w:val="20"/>
      <w:szCs w:val="20"/>
    </w:rPr>
  </w:style>
  <w:style w:type="character" w:customStyle="1" w:styleId="21">
    <w:name w:val="Основной текст (2)_"/>
    <w:link w:val="210"/>
    <w:uiPriority w:val="99"/>
    <w:rsid w:val="00320E98"/>
    <w:rPr>
      <w:shd w:val="clear" w:color="auto" w:fill="FFFFFF"/>
    </w:rPr>
  </w:style>
  <w:style w:type="paragraph" w:customStyle="1" w:styleId="210">
    <w:name w:val="Основной текст (2)1"/>
    <w:basedOn w:val="a"/>
    <w:link w:val="21"/>
    <w:uiPriority w:val="99"/>
    <w:rsid w:val="00320E98"/>
    <w:pPr>
      <w:shd w:val="clear" w:color="auto" w:fill="FFFFFF"/>
      <w:spacing w:line="274" w:lineRule="exact"/>
      <w:jc w:val="both"/>
    </w:pPr>
    <w:rPr>
      <w:color w:val="auto"/>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2244</Words>
  <Characters>12794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Северо-Енисейского района</Company>
  <LinksUpToDate>false</LinksUpToDate>
  <CharactersWithSpaces>15008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Торохова Наталья Владимировна</dc:creator>
  <cp:lastModifiedBy>KVU</cp:lastModifiedBy>
  <cp:revision>4</cp:revision>
  <dcterms:created xsi:type="dcterms:W3CDTF">2021-06-24T02:59:00Z</dcterms:created>
  <dcterms:modified xsi:type="dcterms:W3CDTF">2021-06-24T03:14:00Z</dcterms:modified>
</cp:coreProperties>
</file>